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2BA9" w14:textId="06C35EC2" w:rsidR="00BA13AB" w:rsidRPr="008404EF" w:rsidRDefault="00BA13AB" w:rsidP="00BA13AB">
      <w:pPr>
        <w:pStyle w:val="Title"/>
        <w:ind w:left="-180"/>
        <w:rPr>
          <w:rFonts w:ascii="Arial" w:hAnsi="Arial" w:cs="Arial"/>
          <w:b w:val="0"/>
          <w:sz w:val="22"/>
        </w:rPr>
      </w:pPr>
      <w:r w:rsidRPr="008404EF">
        <w:rPr>
          <w:rFonts w:ascii="Arial" w:hAnsi="Arial" w:cs="Arial"/>
          <w:b w:val="0"/>
          <w:sz w:val="22"/>
        </w:rPr>
        <w:t>Great Abington Parish Council</w:t>
      </w:r>
    </w:p>
    <w:p w14:paraId="2EC3B229" w14:textId="77777777" w:rsidR="00BA13AB" w:rsidRDefault="00BA13AB" w:rsidP="00BA13AB">
      <w:pPr>
        <w:jc w:val="center"/>
        <w:rPr>
          <w:rFonts w:ascii="Arial" w:hAnsi="Arial" w:cs="Arial"/>
          <w:b/>
          <w:sz w:val="18"/>
        </w:rPr>
      </w:pPr>
      <w:r>
        <w:rPr>
          <w:rFonts w:ascii="Arial" w:hAnsi="Arial" w:cs="Arial"/>
          <w:sz w:val="18"/>
        </w:rPr>
        <w:t>Clerk: Mrs. PM Harper</w:t>
      </w:r>
    </w:p>
    <w:p w14:paraId="2496987A" w14:textId="77777777" w:rsidR="00BA13AB" w:rsidRDefault="00BA13AB" w:rsidP="00BA13AB">
      <w:pPr>
        <w:jc w:val="center"/>
        <w:rPr>
          <w:rFonts w:ascii="Arial" w:hAnsi="Arial" w:cs="Arial"/>
          <w:sz w:val="18"/>
        </w:rPr>
      </w:pPr>
      <w:r>
        <w:rPr>
          <w:rFonts w:ascii="Arial" w:hAnsi="Arial" w:cs="Arial"/>
          <w:sz w:val="18"/>
        </w:rPr>
        <w:t>17 Lewis Crescent, Great Abington, Cambridge CB21 6AG</w:t>
      </w:r>
    </w:p>
    <w:p w14:paraId="40644208" w14:textId="77777777" w:rsidR="00BA13AB" w:rsidRDefault="00BA13AB" w:rsidP="00BA13AB">
      <w:pPr>
        <w:pStyle w:val="Heading5"/>
        <w:ind w:left="-698"/>
        <w:rPr>
          <w:color w:val="FF0000"/>
          <w:szCs w:val="24"/>
        </w:rPr>
      </w:pPr>
    </w:p>
    <w:p w14:paraId="61461235" w14:textId="77777777" w:rsidR="00BA13AB" w:rsidRPr="008B55DB" w:rsidRDefault="00BA13AB" w:rsidP="00BA13AB">
      <w:pPr>
        <w:jc w:val="center"/>
        <w:rPr>
          <w:b/>
          <w:bCs/>
        </w:rPr>
      </w:pPr>
      <w:r>
        <w:rPr>
          <w:b/>
          <w:bCs/>
          <w:u w:val="single"/>
        </w:rPr>
        <w:t xml:space="preserve">A Meeting </w:t>
      </w:r>
      <w:r w:rsidRPr="008B55DB">
        <w:rPr>
          <w:b/>
          <w:bCs/>
          <w:u w:val="single"/>
        </w:rPr>
        <w:t xml:space="preserve">of Great Abington Parish Council  </w:t>
      </w:r>
    </w:p>
    <w:p w14:paraId="58356B45" w14:textId="7179CF7B" w:rsidR="00BA13AB" w:rsidRDefault="00BA13AB" w:rsidP="00BA13AB">
      <w:pPr>
        <w:jc w:val="center"/>
      </w:pPr>
      <w:r w:rsidRPr="008B55DB">
        <w:t xml:space="preserve">To be held on </w:t>
      </w:r>
      <w:r w:rsidRPr="008B55DB">
        <w:rPr>
          <w:b/>
          <w:bCs/>
        </w:rPr>
        <w:t xml:space="preserve">Monday </w:t>
      </w:r>
      <w:r w:rsidR="00451747">
        <w:rPr>
          <w:b/>
          <w:bCs/>
        </w:rPr>
        <w:t>26</w:t>
      </w:r>
      <w:r w:rsidR="000A72CF">
        <w:rPr>
          <w:b/>
          <w:bCs/>
        </w:rPr>
        <w:t xml:space="preserve">th </w:t>
      </w:r>
      <w:r w:rsidR="00D4654F">
        <w:rPr>
          <w:b/>
          <w:bCs/>
        </w:rPr>
        <w:t>September</w:t>
      </w:r>
      <w:r w:rsidR="000A72CF">
        <w:rPr>
          <w:b/>
          <w:bCs/>
        </w:rPr>
        <w:t xml:space="preserve"> </w:t>
      </w:r>
      <w:r w:rsidR="00CD48DA">
        <w:rPr>
          <w:b/>
          <w:bCs/>
        </w:rPr>
        <w:t>2022</w:t>
      </w:r>
      <w:r w:rsidRPr="008B55DB">
        <w:t xml:space="preserve">, starting at </w:t>
      </w:r>
      <w:r w:rsidRPr="008B55DB">
        <w:rPr>
          <w:b/>
        </w:rPr>
        <w:t>7.</w:t>
      </w:r>
      <w:r>
        <w:rPr>
          <w:b/>
        </w:rPr>
        <w:t>15</w:t>
      </w:r>
      <w:r w:rsidRPr="008B55DB">
        <w:rPr>
          <w:b/>
        </w:rPr>
        <w:t>pm</w:t>
      </w:r>
      <w:r w:rsidRPr="008B55DB">
        <w:t xml:space="preserve"> in the hall at the Institute.</w:t>
      </w:r>
    </w:p>
    <w:p w14:paraId="69198B2E" w14:textId="77777777" w:rsidR="00451747" w:rsidRDefault="00451747" w:rsidP="00BA13AB">
      <w:pPr>
        <w:jc w:val="center"/>
      </w:pPr>
    </w:p>
    <w:p w14:paraId="6DD9845A" w14:textId="3097C112" w:rsidR="00BA13AB" w:rsidRDefault="00BE36D8" w:rsidP="00BA13AB">
      <w:pPr>
        <w:rPr>
          <w:b/>
        </w:rPr>
      </w:pPr>
      <w:r>
        <w:rPr>
          <w:b/>
        </w:rPr>
        <w:t>54</w:t>
      </w:r>
      <w:r w:rsidR="00BA13AB">
        <w:rPr>
          <w:b/>
        </w:rPr>
        <w:t>. OPEN FORUM</w:t>
      </w:r>
      <w:r w:rsidR="00663103">
        <w:rPr>
          <w:b/>
        </w:rPr>
        <w:t xml:space="preserve"> - </w:t>
      </w:r>
      <w:r w:rsidR="00BA13AB" w:rsidRPr="009E5833">
        <w:rPr>
          <w:bCs/>
        </w:rPr>
        <w:t>P</w:t>
      </w:r>
      <w:r w:rsidR="00BA13AB" w:rsidRPr="008B55DB">
        <w:t>arishioners can raise any matters of concern.</w:t>
      </w:r>
      <w:r w:rsidR="00BA13AB">
        <w:rPr>
          <w:b/>
        </w:rPr>
        <w:t xml:space="preserve"> </w:t>
      </w:r>
    </w:p>
    <w:p w14:paraId="4CB76116" w14:textId="77777777" w:rsidR="00BA13AB" w:rsidRDefault="00BA13AB" w:rsidP="00BA13AB">
      <w:pPr>
        <w:rPr>
          <w:b/>
        </w:rPr>
      </w:pPr>
    </w:p>
    <w:p w14:paraId="32147484" w14:textId="1B8DE6AD" w:rsidR="00BA13AB" w:rsidRDefault="00BB10AD" w:rsidP="00BA13AB">
      <w:r>
        <w:rPr>
          <w:b/>
        </w:rPr>
        <w:t>55</w:t>
      </w:r>
      <w:r w:rsidR="00BA13AB" w:rsidRPr="008B55DB">
        <w:rPr>
          <w:b/>
        </w:rPr>
        <w:t>. APOLOGIES</w:t>
      </w:r>
      <w:r w:rsidR="00BA13AB" w:rsidRPr="008B55DB">
        <w:t xml:space="preserve">  </w:t>
      </w:r>
    </w:p>
    <w:p w14:paraId="55C6B887" w14:textId="77777777" w:rsidR="00BA13AB" w:rsidRDefault="00BA13AB" w:rsidP="00BA13AB"/>
    <w:p w14:paraId="43A2054F" w14:textId="35C50512" w:rsidR="00BA13AB" w:rsidRPr="006414BB" w:rsidRDefault="00BB10AD" w:rsidP="00BA13AB">
      <w:pPr>
        <w:rPr>
          <w:b/>
          <w:bCs/>
        </w:rPr>
      </w:pPr>
      <w:r>
        <w:rPr>
          <w:b/>
          <w:bCs/>
        </w:rPr>
        <w:t xml:space="preserve">56 </w:t>
      </w:r>
      <w:r w:rsidR="00C1124A">
        <w:rPr>
          <w:b/>
          <w:bCs/>
        </w:rPr>
        <w:t>.</w:t>
      </w:r>
      <w:r w:rsidR="00BA13AB" w:rsidRPr="006414BB">
        <w:rPr>
          <w:b/>
          <w:bCs/>
        </w:rPr>
        <w:t>DECLARATION OF INTEREST IN ITEMS TO BE DISCUSSED</w:t>
      </w:r>
    </w:p>
    <w:p w14:paraId="39B2819D" w14:textId="77777777" w:rsidR="00BA13AB" w:rsidRDefault="00BA13AB" w:rsidP="00BA13AB">
      <w:pPr>
        <w:rPr>
          <w:b/>
          <w:sz w:val="22"/>
          <w:szCs w:val="22"/>
        </w:rPr>
      </w:pPr>
    </w:p>
    <w:p w14:paraId="10233CAE" w14:textId="595C0BEA" w:rsidR="00BA13AB" w:rsidRDefault="00BB10AD" w:rsidP="00BA13AB">
      <w:pPr>
        <w:rPr>
          <w:bCs/>
        </w:rPr>
      </w:pPr>
      <w:r>
        <w:rPr>
          <w:b/>
          <w:sz w:val="22"/>
          <w:szCs w:val="22"/>
        </w:rPr>
        <w:t>57</w:t>
      </w:r>
      <w:r w:rsidR="00BA13AB">
        <w:rPr>
          <w:b/>
          <w:sz w:val="22"/>
          <w:szCs w:val="22"/>
        </w:rPr>
        <w:t>.</w:t>
      </w:r>
      <w:r w:rsidR="00BA13AB" w:rsidRPr="008B55DB">
        <w:rPr>
          <w:b/>
        </w:rPr>
        <w:t xml:space="preserve"> APPROVAL OF THE MINUTES FOR THE LAST MEETING</w:t>
      </w:r>
      <w:r w:rsidR="00BA13AB">
        <w:rPr>
          <w:b/>
        </w:rPr>
        <w:t>S</w:t>
      </w:r>
      <w:r w:rsidR="00BA13AB" w:rsidRPr="008B55DB">
        <w:t xml:space="preserve"> </w:t>
      </w:r>
      <w:r w:rsidR="00BA13AB" w:rsidRPr="008B55DB">
        <w:rPr>
          <w:b/>
        </w:rPr>
        <w:t>–</w:t>
      </w:r>
      <w:r w:rsidR="00CA74FF" w:rsidRPr="00CA74FF">
        <w:rPr>
          <w:bCs/>
        </w:rPr>
        <w:t>1</w:t>
      </w:r>
      <w:r w:rsidR="00FD29F3">
        <w:rPr>
          <w:bCs/>
        </w:rPr>
        <w:t>8</w:t>
      </w:r>
      <w:r w:rsidR="00FD29F3" w:rsidRPr="00FD29F3">
        <w:rPr>
          <w:bCs/>
          <w:vertAlign w:val="superscript"/>
        </w:rPr>
        <w:t>th</w:t>
      </w:r>
      <w:r w:rsidR="00FD29F3">
        <w:rPr>
          <w:bCs/>
        </w:rPr>
        <w:t xml:space="preserve"> July and 1</w:t>
      </w:r>
      <w:r w:rsidR="00FD29F3" w:rsidRPr="00FD29F3">
        <w:rPr>
          <w:bCs/>
          <w:vertAlign w:val="superscript"/>
        </w:rPr>
        <w:t>st</w:t>
      </w:r>
      <w:r w:rsidR="00FD29F3">
        <w:rPr>
          <w:bCs/>
        </w:rPr>
        <w:t xml:space="preserve"> August</w:t>
      </w:r>
      <w:r w:rsidR="00C1124A">
        <w:rPr>
          <w:bCs/>
        </w:rPr>
        <w:t xml:space="preserve"> </w:t>
      </w:r>
      <w:r w:rsidR="00CA74FF">
        <w:rPr>
          <w:bCs/>
        </w:rPr>
        <w:t>2022.</w:t>
      </w:r>
      <w:r w:rsidR="00BA13AB" w:rsidRPr="00C47E81">
        <w:rPr>
          <w:bCs/>
        </w:rPr>
        <w:t xml:space="preserve">  </w:t>
      </w:r>
    </w:p>
    <w:p w14:paraId="49917479" w14:textId="77777777" w:rsidR="007574B9" w:rsidRDefault="007574B9" w:rsidP="00BA13AB">
      <w:pPr>
        <w:rPr>
          <w:bCs/>
        </w:rPr>
      </w:pPr>
    </w:p>
    <w:p w14:paraId="2BE7E380" w14:textId="4F4CEB83" w:rsidR="00BA13AB" w:rsidRDefault="00BB10AD" w:rsidP="00BA13AB">
      <w:pPr>
        <w:rPr>
          <w:b/>
        </w:rPr>
      </w:pPr>
      <w:r>
        <w:rPr>
          <w:b/>
        </w:rPr>
        <w:t>58</w:t>
      </w:r>
      <w:r w:rsidR="00BA13AB">
        <w:rPr>
          <w:b/>
        </w:rPr>
        <w:t>. REPORT FROM COUNCILLOR HENRY BATCHELOR –</w:t>
      </w:r>
      <w:bookmarkStart w:id="0" w:name="_Hlk40172050"/>
      <w:r w:rsidR="00BA13AB">
        <w:rPr>
          <w:b/>
        </w:rPr>
        <w:t>circulated</w:t>
      </w:r>
      <w:r w:rsidR="00BA13AB" w:rsidRPr="001D365B">
        <w:rPr>
          <w:bCs/>
        </w:rPr>
        <w:t xml:space="preserve"> </w:t>
      </w:r>
      <w:r w:rsidR="00BA13AB">
        <w:rPr>
          <w:bCs/>
        </w:rPr>
        <w:t xml:space="preserve"> </w:t>
      </w:r>
    </w:p>
    <w:bookmarkEnd w:id="0"/>
    <w:p w14:paraId="7A0F6DBA" w14:textId="77777777" w:rsidR="00BA13AB" w:rsidRDefault="00BA13AB" w:rsidP="00BA13AB">
      <w:pPr>
        <w:rPr>
          <w:b/>
        </w:rPr>
      </w:pPr>
    </w:p>
    <w:p w14:paraId="3CF17CAB" w14:textId="44C9E126" w:rsidR="00BA13AB" w:rsidRDefault="00BB10AD" w:rsidP="00BA13AB">
      <w:pPr>
        <w:rPr>
          <w:bCs/>
        </w:rPr>
      </w:pPr>
      <w:r>
        <w:rPr>
          <w:b/>
        </w:rPr>
        <w:t>59</w:t>
      </w:r>
      <w:r w:rsidR="00BA13AB">
        <w:rPr>
          <w:b/>
        </w:rPr>
        <w:t>. REPORT FROM COUNCILLOR JOHN BATCHELOR –circulated</w:t>
      </w:r>
      <w:r w:rsidR="00BA13AB" w:rsidRPr="001D365B">
        <w:rPr>
          <w:bCs/>
        </w:rPr>
        <w:t xml:space="preserve"> </w:t>
      </w:r>
      <w:r w:rsidR="00BA13AB">
        <w:rPr>
          <w:bCs/>
        </w:rPr>
        <w:t xml:space="preserve"> </w:t>
      </w:r>
    </w:p>
    <w:p w14:paraId="17488EF4" w14:textId="77777777" w:rsidR="00BA13AB" w:rsidRDefault="00BA13AB" w:rsidP="00BA13AB">
      <w:pPr>
        <w:rPr>
          <w:bCs/>
        </w:rPr>
      </w:pPr>
    </w:p>
    <w:p w14:paraId="55A0F085" w14:textId="4AF067F7" w:rsidR="00BA13AB" w:rsidRDefault="00BB10AD" w:rsidP="00BA13AB">
      <w:pPr>
        <w:rPr>
          <w:b/>
          <w:bCs/>
        </w:rPr>
      </w:pPr>
      <w:r>
        <w:rPr>
          <w:b/>
        </w:rPr>
        <w:t>60</w:t>
      </w:r>
      <w:r w:rsidR="007574B9">
        <w:rPr>
          <w:b/>
        </w:rPr>
        <w:t>.</w:t>
      </w:r>
      <w:r w:rsidR="00BA13AB" w:rsidRPr="008B55DB">
        <w:rPr>
          <w:b/>
          <w:bCs/>
        </w:rPr>
        <w:t xml:space="preserve"> </w:t>
      </w:r>
      <w:r w:rsidR="00BA13AB">
        <w:rPr>
          <w:b/>
          <w:bCs/>
        </w:rPr>
        <w:t>HIGHWAY ISSUES</w:t>
      </w:r>
    </w:p>
    <w:p w14:paraId="4D29EC55" w14:textId="48DE6F11" w:rsidR="00DB20A5" w:rsidRDefault="00BA13AB" w:rsidP="00BA13AB">
      <w:r w:rsidRPr="00DC1227">
        <w:t xml:space="preserve">a) </w:t>
      </w:r>
      <w:r w:rsidR="00DB20A5">
        <w:t>Pot holes on High Street and Pampisford Road</w:t>
      </w:r>
      <w:r w:rsidR="002658C9">
        <w:t>- discussed at site meeting with Highway Officer on 6</w:t>
      </w:r>
      <w:r w:rsidR="002658C9" w:rsidRPr="002658C9">
        <w:rPr>
          <w:vertAlign w:val="superscript"/>
        </w:rPr>
        <w:t>th</w:t>
      </w:r>
      <w:r w:rsidR="002658C9">
        <w:t xml:space="preserve"> September.</w:t>
      </w:r>
    </w:p>
    <w:p w14:paraId="70C7A1BC" w14:textId="5C5C5304" w:rsidR="00BA13AB" w:rsidRPr="00B91DBD" w:rsidRDefault="00BA13AB" w:rsidP="00BA13AB">
      <w:pPr>
        <w:rPr>
          <w:rFonts w:ascii="OpenSans-webfont" w:hAnsi="OpenSans-webfont"/>
          <w:shd w:val="clear" w:color="auto" w:fill="FFFFFF"/>
        </w:rPr>
      </w:pPr>
      <w:r w:rsidRPr="00DC1227">
        <w:t>b</w:t>
      </w:r>
      <w:r>
        <w:t xml:space="preserve">) Update from Planning Enforcement on highlighted irregularities. </w:t>
      </w:r>
    </w:p>
    <w:p w14:paraId="0ABFE0C6" w14:textId="673335C8" w:rsidR="00155EDA" w:rsidRDefault="00BA13AB" w:rsidP="00155EDA">
      <w:pPr>
        <w:rPr>
          <w:bCs/>
        </w:rPr>
      </w:pPr>
      <w:r>
        <w:t>c</w:t>
      </w:r>
      <w:r w:rsidRPr="00873342">
        <w:rPr>
          <w:color w:val="000000" w:themeColor="text1"/>
        </w:rPr>
        <w:t xml:space="preserve">) </w:t>
      </w:r>
      <w:r w:rsidR="00EA25C3" w:rsidRPr="008A625C">
        <w:rPr>
          <w:bCs/>
        </w:rPr>
        <w:t>Pampisford Road and C</w:t>
      </w:r>
      <w:r w:rsidR="00EA25C3">
        <w:rPr>
          <w:bCs/>
        </w:rPr>
        <w:t>utting R</w:t>
      </w:r>
      <w:r w:rsidR="00EA25C3" w:rsidRPr="008A625C">
        <w:rPr>
          <w:bCs/>
        </w:rPr>
        <w:t>oad signs have fallen down.</w:t>
      </w:r>
    </w:p>
    <w:p w14:paraId="6313BE6E" w14:textId="77777777" w:rsidR="002658C9" w:rsidRDefault="006F79E8" w:rsidP="002658C9">
      <w:r>
        <w:rPr>
          <w:shd w:val="clear" w:color="auto" w:fill="FFFFFF"/>
        </w:rPr>
        <w:t>d</w:t>
      </w:r>
      <w:r w:rsidR="009C2E19">
        <w:rPr>
          <w:shd w:val="clear" w:color="auto" w:fill="FFFFFF"/>
        </w:rPr>
        <w:t xml:space="preserve">) </w:t>
      </w:r>
      <w:r w:rsidR="009C2E19" w:rsidRPr="008A625C">
        <w:rPr>
          <w:rFonts w:ascii="OpenSans-webfont" w:hAnsi="OpenSans-webfont"/>
          <w:shd w:val="clear" w:color="auto" w:fill="FFFFFF"/>
        </w:rPr>
        <w:t>The footpath outside Morefield on the Pampisford is breaking up</w:t>
      </w:r>
      <w:r w:rsidR="002658C9">
        <w:rPr>
          <w:rFonts w:ascii="OpenSans-webfont" w:hAnsi="OpenSans-webfont"/>
          <w:shd w:val="clear" w:color="auto" w:fill="FFFFFF"/>
        </w:rPr>
        <w:t xml:space="preserve">- </w:t>
      </w:r>
      <w:r w:rsidR="002658C9">
        <w:t>- discussed at site meeting with Highway Officer on 6</w:t>
      </w:r>
      <w:r w:rsidR="002658C9" w:rsidRPr="002658C9">
        <w:rPr>
          <w:vertAlign w:val="superscript"/>
        </w:rPr>
        <w:t>th</w:t>
      </w:r>
      <w:r w:rsidR="002658C9">
        <w:t xml:space="preserve"> September.</w:t>
      </w:r>
    </w:p>
    <w:p w14:paraId="51BE5490" w14:textId="367E4F6D" w:rsidR="002658C9" w:rsidRDefault="002658C9" w:rsidP="002658C9">
      <w:r>
        <w:rPr>
          <w:shd w:val="clear" w:color="auto" w:fill="FFFFFF"/>
        </w:rPr>
        <w:t xml:space="preserve">e) Resurfacing the end of the footpath between Pampisford Road and Chalky Road - </w:t>
      </w:r>
      <w:r>
        <w:t xml:space="preserve"> discussed at site meeting with Highway Officer on 6</w:t>
      </w:r>
      <w:r w:rsidRPr="002658C9">
        <w:rPr>
          <w:vertAlign w:val="superscript"/>
        </w:rPr>
        <w:t>th</w:t>
      </w:r>
      <w:r>
        <w:t xml:space="preserve"> September.</w:t>
      </w:r>
    </w:p>
    <w:p w14:paraId="65C0F6A3" w14:textId="753799BF" w:rsidR="001E70A1" w:rsidRDefault="001E70A1" w:rsidP="001E70A1">
      <w:r>
        <w:t xml:space="preserve">f) </w:t>
      </w:r>
      <w:r w:rsidRPr="00C43597">
        <w:t>Trees on the Newmarket road are now growing out into the road.</w:t>
      </w:r>
    </w:p>
    <w:p w14:paraId="153EDB78" w14:textId="02489B66" w:rsidR="00C95949" w:rsidRDefault="004C6252" w:rsidP="00C95949">
      <w:r>
        <w:t>g)</w:t>
      </w:r>
      <w:r w:rsidRPr="004C6252">
        <w:t xml:space="preserve"> </w:t>
      </w:r>
      <w:r w:rsidR="00C95949">
        <w:t>State of paths particularly opposite the entrance to Mortlock Gardens</w:t>
      </w:r>
      <w:r w:rsidR="00C95949">
        <w:rPr>
          <w:rFonts w:ascii="OpenSans-webfont" w:hAnsi="OpenSans-webfont"/>
          <w:shd w:val="clear" w:color="auto" w:fill="FFFFFF"/>
        </w:rPr>
        <w:t xml:space="preserve"> </w:t>
      </w:r>
      <w:r w:rsidR="00C95949">
        <w:t>- discussed at site meeting with Highway Officer on 6</w:t>
      </w:r>
      <w:r w:rsidR="00C95949" w:rsidRPr="002658C9">
        <w:rPr>
          <w:vertAlign w:val="superscript"/>
        </w:rPr>
        <w:t>th</w:t>
      </w:r>
      <w:r w:rsidR="00C95949">
        <w:t xml:space="preserve"> September.</w:t>
      </w:r>
    </w:p>
    <w:p w14:paraId="71121C3C" w14:textId="27765932" w:rsidR="004C6252" w:rsidRPr="00C43597" w:rsidRDefault="004C6252" w:rsidP="001E70A1"/>
    <w:p w14:paraId="314AEFAD" w14:textId="17D4896A" w:rsidR="00BA13AB" w:rsidRPr="00D226C0" w:rsidRDefault="00D226C0" w:rsidP="00BA13AB">
      <w:pPr>
        <w:pStyle w:val="Header"/>
        <w:tabs>
          <w:tab w:val="left" w:pos="720"/>
        </w:tabs>
        <w:overflowPunct/>
        <w:autoSpaceDE/>
        <w:adjustRightInd/>
        <w:rPr>
          <w:b/>
          <w:bCs/>
          <w:sz w:val="24"/>
          <w:szCs w:val="24"/>
        </w:rPr>
      </w:pPr>
      <w:r w:rsidRPr="00D226C0">
        <w:rPr>
          <w:b/>
          <w:bCs/>
          <w:sz w:val="24"/>
          <w:szCs w:val="24"/>
        </w:rPr>
        <w:t>61</w:t>
      </w:r>
      <w:r w:rsidR="00BA13AB" w:rsidRPr="00D226C0">
        <w:rPr>
          <w:b/>
          <w:bCs/>
          <w:sz w:val="24"/>
          <w:szCs w:val="24"/>
        </w:rPr>
        <w:t xml:space="preserve">. PLANNING  </w:t>
      </w:r>
    </w:p>
    <w:p w14:paraId="4783D820" w14:textId="77777777" w:rsidR="00CD2E9F" w:rsidRPr="00D226C0" w:rsidRDefault="00BA13AB" w:rsidP="00BA13AB">
      <w:r w:rsidRPr="00D226C0">
        <w:t xml:space="preserve">a) </w:t>
      </w:r>
      <w:r w:rsidR="00CD2E9F" w:rsidRPr="00D226C0">
        <w:t>Planning applications to be considered:</w:t>
      </w:r>
    </w:p>
    <w:p w14:paraId="3538A1F0" w14:textId="08D82B37" w:rsidR="00CD2E9F" w:rsidRPr="00D226C0" w:rsidRDefault="00CD2E9F" w:rsidP="00BA13AB">
      <w:pPr>
        <w:rPr>
          <w:color w:val="333333"/>
          <w:shd w:val="clear" w:color="auto" w:fill="FFFFFF"/>
        </w:rPr>
      </w:pPr>
      <w:r w:rsidRPr="00D226C0">
        <w:rPr>
          <w:color w:val="333333"/>
          <w:shd w:val="clear" w:color="auto" w:fill="FFFFFF"/>
        </w:rPr>
        <w:t>22/03745/SCRE - The Welding Institute 6 Granta Park - EIA screening opinion under the Town and Country Planning (Environmental Impact Assessment) Regulations 2017 for the proposed redevelopment of the TWI campus at Granta Park to repurpose and refurbish existing buildings and provide a net increase of up to 22,000sqm Gross External Area (GEA) of research and development office and laboratory space</w:t>
      </w:r>
    </w:p>
    <w:p w14:paraId="310C3205" w14:textId="002C4569" w:rsidR="005230DF" w:rsidRPr="00D226C0" w:rsidRDefault="00BA13AB" w:rsidP="003D6A2D">
      <w:pPr>
        <w:pStyle w:val="Header"/>
        <w:tabs>
          <w:tab w:val="left" w:pos="720"/>
        </w:tabs>
        <w:overflowPunct/>
        <w:autoSpaceDE/>
        <w:adjustRightInd/>
        <w:rPr>
          <w:bCs/>
          <w:sz w:val="24"/>
          <w:szCs w:val="24"/>
        </w:rPr>
      </w:pPr>
      <w:r w:rsidRPr="00D226C0">
        <w:rPr>
          <w:sz w:val="24"/>
          <w:szCs w:val="24"/>
        </w:rPr>
        <w:t xml:space="preserve">b) </w:t>
      </w:r>
      <w:r w:rsidR="005230DF" w:rsidRPr="00D226C0">
        <w:rPr>
          <w:bCs/>
          <w:sz w:val="24"/>
          <w:szCs w:val="24"/>
        </w:rPr>
        <w:t>The planning decision from the Parish Council and District Council are on a separate sheet.</w:t>
      </w:r>
    </w:p>
    <w:p w14:paraId="2102DA37" w14:textId="69E92A64" w:rsidR="00BA13AB" w:rsidRPr="00D226C0" w:rsidRDefault="005230DF" w:rsidP="00BA13AB">
      <w:pPr>
        <w:rPr>
          <w:b/>
        </w:rPr>
      </w:pPr>
      <w:r w:rsidRPr="00D226C0">
        <w:rPr>
          <w:b/>
        </w:rPr>
        <w:t xml:space="preserve"> </w:t>
      </w:r>
    </w:p>
    <w:p w14:paraId="057A4494" w14:textId="22F0DE2F" w:rsidR="00BA13AB" w:rsidRPr="0059102C" w:rsidRDefault="00C41F9C" w:rsidP="00BA13AB">
      <w:pPr>
        <w:rPr>
          <w:b/>
        </w:rPr>
      </w:pPr>
      <w:r>
        <w:rPr>
          <w:b/>
        </w:rPr>
        <w:t>62</w:t>
      </w:r>
      <w:r w:rsidR="00BA13AB" w:rsidRPr="0059102C">
        <w:rPr>
          <w:b/>
        </w:rPr>
        <w:t>. FINANCE</w:t>
      </w:r>
    </w:p>
    <w:p w14:paraId="3EA59804" w14:textId="77777777" w:rsidR="00BA13AB" w:rsidRPr="00356C49" w:rsidRDefault="00BA13AB" w:rsidP="00BA13AB">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Authorisation of the payments in the table below. </w:t>
      </w:r>
    </w:p>
    <w:p w14:paraId="71C59868" w14:textId="77777777" w:rsidR="00BA13AB" w:rsidRPr="00356C49" w:rsidRDefault="00BA13AB" w:rsidP="00BA13AB">
      <w:pPr>
        <w:rPr>
          <w:b/>
        </w:rPr>
      </w:pPr>
    </w:p>
    <w:p w14:paraId="4474CE82" w14:textId="7B060492" w:rsidR="00BA13AB" w:rsidRDefault="00BA13AB" w:rsidP="00BA13AB">
      <w:pPr>
        <w:rPr>
          <w:b/>
        </w:rPr>
      </w:pPr>
      <w:r w:rsidRPr="001B5581">
        <w:rPr>
          <w:b/>
        </w:rPr>
        <w:t>Payment to be authorised by Councillors:</w:t>
      </w:r>
    </w:p>
    <w:p w14:paraId="30EA4E0D" w14:textId="27C109B0" w:rsidR="00E772C9" w:rsidRDefault="00E772C9" w:rsidP="00BA13AB">
      <w:pPr>
        <w:rPr>
          <w:b/>
        </w:rPr>
      </w:pPr>
    </w:p>
    <w:p w14:paraId="339D6AEC" w14:textId="77777777" w:rsidR="00E772C9" w:rsidRDefault="00E772C9" w:rsidP="00BA13AB">
      <w:pPr>
        <w:rPr>
          <w:b/>
        </w:rPr>
      </w:pPr>
    </w:p>
    <w:p w14:paraId="7B1E7C86" w14:textId="77777777" w:rsidR="008C752E" w:rsidRPr="001B5581" w:rsidRDefault="008C752E" w:rsidP="00BA13AB">
      <w:pPr>
        <w:rPr>
          <w:b/>
        </w:rPr>
      </w:pP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136D89" w:rsidRPr="00136D89" w14:paraId="0A1C1A55"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D673494" w:rsidR="00BA13AB" w:rsidRPr="00E772C9" w:rsidRDefault="001371DF" w:rsidP="00BA13AB">
            <w:pPr>
              <w:rPr>
                <w:b/>
                <w:bCs/>
                <w:sz w:val="20"/>
                <w:szCs w:val="20"/>
              </w:rPr>
            </w:pPr>
            <w:r w:rsidRPr="00E772C9">
              <w:rPr>
                <w:b/>
                <w:bCs/>
                <w:sz w:val="20"/>
                <w:szCs w:val="20"/>
              </w:rPr>
              <w:lastRenderedPageBreak/>
              <w:t>Payment method</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342A7F83" w:rsidR="00BA13AB" w:rsidRPr="00E772C9" w:rsidRDefault="001371DF" w:rsidP="00BA13AB">
            <w:pPr>
              <w:rPr>
                <w:b/>
                <w:bCs/>
                <w:sz w:val="20"/>
                <w:szCs w:val="20"/>
              </w:rPr>
            </w:pPr>
            <w:r w:rsidRPr="00E772C9">
              <w:rPr>
                <w:b/>
                <w:bCs/>
                <w:sz w:val="20"/>
                <w:szCs w:val="20"/>
              </w:rPr>
              <w:t>Payee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32F82E1C" w:rsidR="00BA13AB" w:rsidRPr="00E772C9" w:rsidRDefault="001371DF" w:rsidP="00BA13AB">
            <w:pPr>
              <w:pStyle w:val="Header"/>
              <w:tabs>
                <w:tab w:val="left" w:pos="720"/>
              </w:tabs>
              <w:rPr>
                <w:b/>
                <w:bCs/>
              </w:rPr>
            </w:pPr>
            <w:r w:rsidRPr="00E772C9">
              <w:rPr>
                <w:b/>
                <w:bCs/>
              </w:rPr>
              <w:t>Produce or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59BC841B" w:rsidR="00BA13AB" w:rsidRPr="00E772C9" w:rsidRDefault="001371DF" w:rsidP="00BA13AB">
            <w:pPr>
              <w:pStyle w:val="Header"/>
              <w:tabs>
                <w:tab w:val="left" w:pos="720"/>
              </w:tabs>
              <w:jc w:val="both"/>
              <w:rPr>
                <w:b/>
                <w:bCs/>
                <w:sz w:val="24"/>
                <w:szCs w:val="24"/>
              </w:rPr>
            </w:pPr>
            <w:r w:rsidRPr="00E772C9">
              <w:rPr>
                <w:b/>
                <w:bCs/>
                <w:sz w:val="24"/>
                <w:szCs w:val="24"/>
              </w:rPr>
              <w:t>Payment value</w:t>
            </w:r>
          </w:p>
        </w:tc>
      </w:tr>
      <w:tr w:rsidR="00136D89" w:rsidRPr="00136D89" w14:paraId="4D92704A"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1B1540" w:rsidRDefault="00BA13AB" w:rsidP="00BA13AB">
            <w:pPr>
              <w:rPr>
                <w:sz w:val="20"/>
                <w:szCs w:val="20"/>
              </w:rPr>
            </w:pPr>
            <w:r w:rsidRPr="001B1540">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1B1540" w:rsidRDefault="00BA13AB" w:rsidP="00BA13AB">
            <w:pPr>
              <w:rPr>
                <w:sz w:val="20"/>
                <w:szCs w:val="20"/>
              </w:rPr>
            </w:pPr>
            <w:r w:rsidRPr="001B1540">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41BD0B5D" w:rsidR="00BA13AB" w:rsidRPr="001B1540" w:rsidRDefault="00BA13AB" w:rsidP="00DA7FA9">
            <w:pPr>
              <w:pStyle w:val="Header"/>
              <w:tabs>
                <w:tab w:val="left" w:pos="720"/>
              </w:tabs>
              <w:spacing w:before="240"/>
              <w:rPr>
                <w:sz w:val="18"/>
                <w:szCs w:val="18"/>
              </w:rPr>
            </w:pPr>
            <w:r w:rsidRPr="001B1540">
              <w:rPr>
                <w:sz w:val="18"/>
                <w:szCs w:val="18"/>
              </w:rPr>
              <w:t>Pay for</w:t>
            </w:r>
            <w:r w:rsidR="008B653C" w:rsidRPr="001B1540">
              <w:rPr>
                <w:sz w:val="18"/>
                <w:szCs w:val="18"/>
              </w:rPr>
              <w:t xml:space="preserve"> </w:t>
            </w:r>
            <w:r w:rsidRPr="001B1540">
              <w:rPr>
                <w:sz w:val="18"/>
                <w:szCs w:val="18"/>
              </w:rPr>
              <w:t xml:space="preserve"> </w:t>
            </w:r>
            <w:r w:rsidR="003A72ED" w:rsidRPr="001B1540">
              <w:rPr>
                <w:sz w:val="18"/>
                <w:szCs w:val="18"/>
              </w:rPr>
              <w:t xml:space="preserve">August </w:t>
            </w:r>
            <w:r w:rsidR="00754F7F">
              <w:rPr>
                <w:sz w:val="18"/>
                <w:szCs w:val="18"/>
              </w:rPr>
              <w:t>&amp; September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1EB57494" w:rsidR="00BA13AB" w:rsidRPr="001B1540" w:rsidRDefault="00BA13AB" w:rsidP="00BA13AB">
            <w:pPr>
              <w:pStyle w:val="Header"/>
              <w:tabs>
                <w:tab w:val="left" w:pos="720"/>
              </w:tabs>
              <w:jc w:val="both"/>
              <w:rPr>
                <w:sz w:val="24"/>
                <w:szCs w:val="24"/>
              </w:rPr>
            </w:pPr>
          </w:p>
        </w:tc>
      </w:tr>
      <w:tr w:rsidR="00136D89" w:rsidRPr="00136D89" w14:paraId="2B6FF1CF"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1B1540" w:rsidRDefault="00BA13AB" w:rsidP="00BA13AB">
            <w:pPr>
              <w:rPr>
                <w:sz w:val="20"/>
                <w:szCs w:val="20"/>
              </w:rPr>
            </w:pPr>
            <w:r w:rsidRPr="001B1540">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1B1540" w:rsidRDefault="00BA13AB" w:rsidP="00BA13AB">
            <w:pPr>
              <w:rPr>
                <w:sz w:val="20"/>
                <w:szCs w:val="20"/>
              </w:rPr>
            </w:pPr>
            <w:r w:rsidRPr="001B1540">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39259DFD" w:rsidR="00BA13AB" w:rsidRPr="001B1540" w:rsidRDefault="00BA13AB" w:rsidP="00BA13AB">
            <w:pPr>
              <w:pStyle w:val="Header"/>
              <w:tabs>
                <w:tab w:val="left" w:pos="720"/>
              </w:tabs>
            </w:pPr>
            <w:r w:rsidRPr="001B1540">
              <w:t xml:space="preserve">Tax </w:t>
            </w:r>
            <w:r w:rsidRPr="001B1540">
              <w:rPr>
                <w:lang w:val="en-GB"/>
              </w:rPr>
              <w:t xml:space="preserve">for </w:t>
            </w:r>
            <w:r w:rsidR="00754F7F">
              <w:rPr>
                <w:lang w:val="en-GB"/>
              </w:rPr>
              <w:t>Aug &amp; Sept</w:t>
            </w:r>
            <w:r w:rsidRPr="001B1540">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1E40810E" w:rsidR="00BA13AB" w:rsidRPr="001B1540" w:rsidRDefault="00BA13AB" w:rsidP="00BA13AB">
            <w:pPr>
              <w:pStyle w:val="Header"/>
              <w:tabs>
                <w:tab w:val="left" w:pos="720"/>
              </w:tabs>
              <w:jc w:val="both"/>
              <w:rPr>
                <w:sz w:val="24"/>
                <w:szCs w:val="24"/>
              </w:rPr>
            </w:pPr>
          </w:p>
        </w:tc>
      </w:tr>
      <w:tr w:rsidR="00136D89" w:rsidRPr="00136D89" w14:paraId="3B83B25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8B7" w14:textId="2A381D0A" w:rsidR="00BA13AB" w:rsidRPr="00E772C9" w:rsidRDefault="00FA0F1D" w:rsidP="00BA13AB">
            <w:pPr>
              <w:rPr>
                <w:b/>
                <w:bCs/>
                <w:sz w:val="20"/>
                <w:szCs w:val="20"/>
              </w:rPr>
            </w:pPr>
            <w:r w:rsidRPr="00E772C9">
              <w:rPr>
                <w:b/>
                <w:bCs/>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622E" w14:textId="1EBC00A3" w:rsidR="00BA13AB" w:rsidRPr="00E772C9" w:rsidRDefault="00FA0F1D" w:rsidP="00BA13AB">
            <w:pPr>
              <w:rPr>
                <w:b/>
                <w:bCs/>
                <w:sz w:val="20"/>
                <w:szCs w:val="20"/>
              </w:rPr>
            </w:pPr>
            <w:r w:rsidRPr="00E772C9">
              <w:rPr>
                <w:b/>
                <w:bCs/>
                <w:sz w:val="20"/>
                <w:szCs w:val="20"/>
              </w:rPr>
              <w:t>Hildersham PCC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666A" w14:textId="3C26DD2A" w:rsidR="00BA13AB" w:rsidRPr="00E772C9" w:rsidRDefault="00FA0F1D" w:rsidP="00BA13AB">
            <w:pPr>
              <w:pStyle w:val="Header"/>
              <w:tabs>
                <w:tab w:val="left" w:pos="720"/>
              </w:tabs>
              <w:rPr>
                <w:b/>
                <w:bCs/>
              </w:rPr>
            </w:pPr>
            <w:r w:rsidRPr="00E772C9">
              <w:rPr>
                <w:b/>
                <w:bCs/>
              </w:rPr>
              <w:t>Parish Nurse (first 1/2 contribution)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B2F8" w14:textId="4EA69DC1" w:rsidR="00BA13AB" w:rsidRPr="00E772C9" w:rsidRDefault="00FA0F1D" w:rsidP="00BA13AB">
            <w:pPr>
              <w:pStyle w:val="Header"/>
              <w:tabs>
                <w:tab w:val="left" w:pos="720"/>
              </w:tabs>
              <w:jc w:val="both"/>
              <w:rPr>
                <w:b/>
                <w:bCs/>
                <w:sz w:val="24"/>
                <w:szCs w:val="24"/>
              </w:rPr>
            </w:pPr>
            <w:r w:rsidRPr="00E772C9">
              <w:rPr>
                <w:b/>
                <w:bCs/>
                <w:sz w:val="24"/>
                <w:szCs w:val="24"/>
              </w:rPr>
              <w:t>£1000.00</w:t>
            </w:r>
          </w:p>
        </w:tc>
      </w:tr>
      <w:tr w:rsidR="007A5DF5" w:rsidRPr="00136D89" w14:paraId="33E5311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2ADE" w14:textId="27B56414" w:rsidR="007A5DF5" w:rsidRPr="00E772C9" w:rsidRDefault="007A5DF5" w:rsidP="007A5DF5">
            <w:pPr>
              <w:rPr>
                <w:b/>
                <w:bCs/>
                <w:sz w:val="20"/>
                <w:szCs w:val="20"/>
              </w:rPr>
            </w:pPr>
            <w:r w:rsidRPr="00E772C9">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7060" w14:textId="3D729C69" w:rsidR="007A5DF5" w:rsidRPr="00E772C9" w:rsidRDefault="007A5DF5" w:rsidP="007A5DF5">
            <w:pPr>
              <w:rPr>
                <w:b/>
                <w:bCs/>
                <w:sz w:val="20"/>
                <w:szCs w:val="20"/>
              </w:rPr>
            </w:pPr>
            <w:r w:rsidRPr="00E772C9">
              <w:rPr>
                <w:b/>
                <w:bCs/>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D1AA" w14:textId="351B42AD" w:rsidR="007A5DF5" w:rsidRPr="00E772C9" w:rsidRDefault="007A5DF5" w:rsidP="007A5DF5">
            <w:pPr>
              <w:pStyle w:val="Header"/>
              <w:tabs>
                <w:tab w:val="left" w:pos="720"/>
              </w:tabs>
              <w:rPr>
                <w:b/>
                <w:bCs/>
              </w:rPr>
            </w:pPr>
            <w:r w:rsidRPr="00E772C9">
              <w:rPr>
                <w:b/>
                <w:bCs/>
              </w:rPr>
              <w:t>Refund laptop SSD installation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48D7" w14:textId="52ED2239" w:rsidR="007A5DF5" w:rsidRPr="00E772C9" w:rsidRDefault="007A5DF5" w:rsidP="007A5DF5">
            <w:pPr>
              <w:pStyle w:val="Header"/>
              <w:tabs>
                <w:tab w:val="left" w:pos="720"/>
              </w:tabs>
              <w:jc w:val="both"/>
              <w:rPr>
                <w:b/>
                <w:bCs/>
                <w:sz w:val="24"/>
                <w:szCs w:val="24"/>
              </w:rPr>
            </w:pPr>
            <w:r w:rsidRPr="00E772C9">
              <w:rPr>
                <w:b/>
                <w:bCs/>
                <w:sz w:val="24"/>
                <w:szCs w:val="24"/>
              </w:rPr>
              <w:t>£213.50</w:t>
            </w:r>
          </w:p>
        </w:tc>
      </w:tr>
      <w:tr w:rsidR="007A5DF5" w:rsidRPr="00136D89" w14:paraId="33829AA2" w14:textId="77777777" w:rsidTr="00256E1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1E5F" w14:textId="77777777" w:rsidR="007A5DF5" w:rsidRPr="001B1540" w:rsidRDefault="007A5DF5" w:rsidP="007A5DF5">
            <w:pPr>
              <w:rPr>
                <w:sz w:val="20"/>
                <w:szCs w:val="20"/>
              </w:rPr>
            </w:pPr>
            <w:r w:rsidRPr="001B1540">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0E8F" w14:textId="4279DE6A" w:rsidR="007A5DF5" w:rsidRPr="001B1540" w:rsidRDefault="007A5DF5" w:rsidP="007A5DF5">
            <w:pPr>
              <w:rPr>
                <w:sz w:val="20"/>
                <w:szCs w:val="20"/>
              </w:rPr>
            </w:pPr>
            <w:r w:rsidRPr="001B1540">
              <w:t>Dr RF &amp; Mrs G Smith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5AF1" w14:textId="0D89B129" w:rsidR="007A5DF5" w:rsidRPr="001B1540" w:rsidRDefault="007A5DF5" w:rsidP="007A5DF5">
            <w:pPr>
              <w:pStyle w:val="Header"/>
              <w:tabs>
                <w:tab w:val="left" w:pos="720"/>
              </w:tabs>
            </w:pPr>
            <w:r w:rsidRPr="001B1540">
              <w:t>Tent pole repairs- Abington Party tent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A4F8" w14:textId="39C4D7A7" w:rsidR="007A5DF5" w:rsidRPr="001B1540" w:rsidRDefault="007A5DF5" w:rsidP="007A5DF5">
            <w:pPr>
              <w:pStyle w:val="Header"/>
              <w:tabs>
                <w:tab w:val="left" w:pos="720"/>
              </w:tabs>
              <w:jc w:val="both"/>
              <w:rPr>
                <w:sz w:val="24"/>
                <w:szCs w:val="24"/>
              </w:rPr>
            </w:pPr>
            <w:r w:rsidRPr="001B1540">
              <w:rPr>
                <w:sz w:val="24"/>
                <w:szCs w:val="24"/>
              </w:rPr>
              <w:t>£42.26</w:t>
            </w:r>
          </w:p>
        </w:tc>
      </w:tr>
      <w:tr w:rsidR="007A5DF5" w:rsidRPr="00136D89" w14:paraId="46ACFF33" w14:textId="77777777" w:rsidTr="00256E1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657C" w14:textId="77777777" w:rsidR="007A5DF5" w:rsidRPr="00E772C9" w:rsidRDefault="007A5DF5" w:rsidP="007A5DF5">
            <w:pPr>
              <w:rPr>
                <w:sz w:val="20"/>
                <w:szCs w:val="20"/>
              </w:rPr>
            </w:pPr>
            <w:r w:rsidRPr="00E772C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0CB5" w14:textId="6A736D68" w:rsidR="007A5DF5" w:rsidRPr="00E772C9" w:rsidRDefault="007A5DF5" w:rsidP="007A5DF5">
            <w:pPr>
              <w:rPr>
                <w:sz w:val="20"/>
                <w:szCs w:val="20"/>
              </w:rPr>
            </w:pPr>
            <w:r w:rsidRPr="00E772C9">
              <w:t xml:space="preserve">Stanley Tee LLP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3A3E" w14:textId="1D54B534" w:rsidR="007A5DF5" w:rsidRPr="00E772C9" w:rsidRDefault="007A5DF5" w:rsidP="007A5DF5">
            <w:pPr>
              <w:pStyle w:val="Header"/>
              <w:tabs>
                <w:tab w:val="left" w:pos="720"/>
              </w:tabs>
            </w:pPr>
            <w:r w:rsidRPr="00E772C9">
              <w:t>Easement to Recreation ground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4918" w14:textId="5E37464B" w:rsidR="007A5DF5" w:rsidRPr="00E772C9" w:rsidRDefault="007A5DF5" w:rsidP="007A5DF5">
            <w:pPr>
              <w:pStyle w:val="Header"/>
              <w:tabs>
                <w:tab w:val="left" w:pos="720"/>
              </w:tabs>
              <w:jc w:val="both"/>
              <w:rPr>
                <w:sz w:val="24"/>
                <w:szCs w:val="24"/>
              </w:rPr>
            </w:pPr>
            <w:r w:rsidRPr="00E772C9">
              <w:rPr>
                <w:sz w:val="24"/>
                <w:szCs w:val="24"/>
              </w:rPr>
              <w:t>£1552.00</w:t>
            </w:r>
          </w:p>
        </w:tc>
      </w:tr>
      <w:tr w:rsidR="006D4D9A" w:rsidRPr="00532652" w14:paraId="2FC0ADF3" w14:textId="77777777" w:rsidTr="006D4D9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1850" w14:textId="77777777" w:rsidR="006D4D9A" w:rsidRPr="00532652" w:rsidRDefault="006D4D9A" w:rsidP="009B125A">
            <w:pPr>
              <w:rPr>
                <w:b/>
                <w:bCs/>
                <w:sz w:val="20"/>
                <w:szCs w:val="20"/>
              </w:rPr>
            </w:pPr>
            <w:r w:rsidRPr="00532652">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9AAA" w14:textId="1ABD1B70" w:rsidR="006D4D9A" w:rsidRPr="00532652" w:rsidRDefault="006D4D9A" w:rsidP="009B125A">
            <w:pPr>
              <w:rPr>
                <w:b/>
                <w:bCs/>
              </w:rPr>
            </w:pPr>
            <w:r>
              <w:rPr>
                <w:b/>
                <w:bCs/>
              </w:rPr>
              <w:t>Conservefor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514A" w14:textId="0C30B5EF" w:rsidR="006D4D9A" w:rsidRPr="00532652" w:rsidRDefault="006D4D9A" w:rsidP="009B125A">
            <w:pPr>
              <w:pStyle w:val="Header"/>
              <w:tabs>
                <w:tab w:val="left" w:pos="720"/>
              </w:tabs>
              <w:rPr>
                <w:b/>
                <w:bCs/>
              </w:rPr>
            </w:pPr>
            <w:r>
              <w:rPr>
                <w:b/>
                <w:bCs/>
              </w:rPr>
              <w:t>Final balance for play equipment – s106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3C14" w14:textId="7894C439" w:rsidR="006D4D9A" w:rsidRPr="00532652" w:rsidRDefault="006D4D9A" w:rsidP="009B125A">
            <w:pPr>
              <w:pStyle w:val="Header"/>
              <w:tabs>
                <w:tab w:val="left" w:pos="720"/>
              </w:tabs>
              <w:jc w:val="both"/>
              <w:rPr>
                <w:b/>
                <w:bCs/>
                <w:sz w:val="24"/>
                <w:szCs w:val="24"/>
              </w:rPr>
            </w:pPr>
            <w:r w:rsidRPr="00532652">
              <w:rPr>
                <w:b/>
                <w:bCs/>
                <w:sz w:val="24"/>
                <w:szCs w:val="24"/>
              </w:rPr>
              <w:t>£</w:t>
            </w:r>
            <w:r>
              <w:rPr>
                <w:b/>
                <w:bCs/>
                <w:sz w:val="24"/>
                <w:szCs w:val="24"/>
              </w:rPr>
              <w:t>3240.00</w:t>
            </w:r>
          </w:p>
        </w:tc>
      </w:tr>
    </w:tbl>
    <w:p w14:paraId="32E6933F" w14:textId="77777777" w:rsidR="00CC6FD4" w:rsidRPr="00136D89" w:rsidRDefault="00CC6FD4" w:rsidP="00CC6FD4">
      <w:pPr>
        <w:rPr>
          <w:b/>
          <w:bCs/>
          <w:color w:val="FF0000"/>
        </w:rPr>
      </w:pPr>
    </w:p>
    <w:p w14:paraId="0BACA1B7" w14:textId="5235F088" w:rsidR="00BA13AB" w:rsidRPr="00F77F40" w:rsidRDefault="00BA13AB" w:rsidP="00BA13AB">
      <w:r w:rsidRPr="001B5581">
        <w:rPr>
          <w:bCs/>
        </w:rPr>
        <w:t xml:space="preserve">b) </w:t>
      </w:r>
      <w:r w:rsidR="00BE51A7">
        <w:rPr>
          <w:bCs/>
        </w:rPr>
        <w:t xml:space="preserve">The council’s computer </w:t>
      </w:r>
      <w:r w:rsidR="00C41F9C">
        <w:rPr>
          <w:bCs/>
        </w:rPr>
        <w:t xml:space="preserve">has </w:t>
      </w:r>
      <w:r w:rsidR="001D6044">
        <w:rPr>
          <w:bCs/>
        </w:rPr>
        <w:t xml:space="preserve">had </w:t>
      </w:r>
      <w:r w:rsidR="00C41F9C">
        <w:rPr>
          <w:bCs/>
        </w:rPr>
        <w:t xml:space="preserve">a </w:t>
      </w:r>
      <w:r w:rsidR="00BE51A7">
        <w:rPr>
          <w:bCs/>
        </w:rPr>
        <w:t xml:space="preserve">SSD hard drive </w:t>
      </w:r>
      <w:r w:rsidR="00C41F9C">
        <w:rPr>
          <w:bCs/>
        </w:rPr>
        <w:t>fitted</w:t>
      </w:r>
    </w:p>
    <w:p w14:paraId="0E03425C" w14:textId="4A37CC4C" w:rsidR="00A76C12" w:rsidRDefault="00BA13AB" w:rsidP="00A76C12">
      <w:r w:rsidRPr="00F77F40">
        <w:rPr>
          <w:bCs/>
        </w:rPr>
        <w:t>c</w:t>
      </w:r>
      <w:r w:rsidRPr="005727C6">
        <w:rPr>
          <w:bCs/>
        </w:rPr>
        <w:t xml:space="preserve">) </w:t>
      </w:r>
      <w:r w:rsidR="00A76C12">
        <w:rPr>
          <w:bCs/>
        </w:rPr>
        <w:t>Can councillors authorise a payment to Ri</w:t>
      </w:r>
      <w:r w:rsidR="00A76C12">
        <w:t>chard Smith- tent pole repairs</w:t>
      </w:r>
      <w:r w:rsidR="00226F66">
        <w:t xml:space="preserve"> A</w:t>
      </w:r>
      <w:r w:rsidR="00A76C12">
        <w:t>bington party tent - £42.26?</w:t>
      </w:r>
    </w:p>
    <w:p w14:paraId="1EFC2253" w14:textId="39E0A5DE" w:rsidR="00BA13AB" w:rsidRDefault="00E772C9" w:rsidP="004B3F36">
      <w:pPr>
        <w:shd w:val="clear" w:color="auto" w:fill="FFFFFF"/>
        <w:rPr>
          <w:bCs/>
        </w:rPr>
      </w:pPr>
      <w:r>
        <w:rPr>
          <w:bCs/>
        </w:rPr>
        <w:t>d</w:t>
      </w:r>
      <w:r w:rsidR="00BA13AB">
        <w:rPr>
          <w:bCs/>
        </w:rPr>
        <w:t>)</w:t>
      </w:r>
      <w:r w:rsidR="00F77F40">
        <w:rPr>
          <w:bCs/>
        </w:rPr>
        <w:t xml:space="preserve"> Completion of the bank mandate to add Jane Bowen &amp;</w:t>
      </w:r>
      <w:r w:rsidR="00A76C12">
        <w:rPr>
          <w:bCs/>
        </w:rPr>
        <w:t xml:space="preserve"> </w:t>
      </w:r>
      <w:r w:rsidR="00F77F40">
        <w:rPr>
          <w:bCs/>
        </w:rPr>
        <w:t>remove two retired councillors.</w:t>
      </w:r>
    </w:p>
    <w:p w14:paraId="0FA88585" w14:textId="3AF40FA9" w:rsidR="0003398E" w:rsidRPr="001D6044" w:rsidRDefault="00E772C9" w:rsidP="0003398E">
      <w:pPr>
        <w:rPr>
          <w:bCs/>
        </w:rPr>
      </w:pPr>
      <w:r>
        <w:rPr>
          <w:bCs/>
        </w:rPr>
        <w:t>e</w:t>
      </w:r>
      <w:r w:rsidR="0003398E" w:rsidRPr="001D6044">
        <w:rPr>
          <w:bCs/>
        </w:rPr>
        <w:t>) Councillors to authorise Unity to act as agent with electricity supplier; the previous agreement has ended.</w:t>
      </w:r>
    </w:p>
    <w:p w14:paraId="534EC33D" w14:textId="77777777" w:rsidR="001D6044" w:rsidRDefault="001D6044" w:rsidP="00BA13AB">
      <w:pPr>
        <w:rPr>
          <w:b/>
        </w:rPr>
      </w:pPr>
    </w:p>
    <w:p w14:paraId="09E1C91D" w14:textId="7A596A45" w:rsidR="00BA13AB" w:rsidRPr="00F73F62" w:rsidRDefault="00BA13AB" w:rsidP="00BA13AB">
      <w:pPr>
        <w:rPr>
          <w:b/>
        </w:rPr>
      </w:pPr>
      <w:r w:rsidRPr="00F73F62">
        <w:rPr>
          <w:b/>
        </w:rPr>
        <w:t>Barclays Bank balances at:</w:t>
      </w:r>
    </w:p>
    <w:p w14:paraId="35ED20F9" w14:textId="2E1054AD" w:rsidR="00BA13AB" w:rsidRPr="00702B6F" w:rsidRDefault="00BA13AB" w:rsidP="00BA13AB">
      <w:pPr>
        <w:rPr>
          <w:iCs/>
        </w:rPr>
      </w:pPr>
      <w:r w:rsidRPr="00702B6F">
        <w:rPr>
          <w:iCs/>
        </w:rPr>
        <w:t xml:space="preserve">Community Account - £475.38 </w:t>
      </w:r>
      <w:r w:rsidR="00733A7E" w:rsidRPr="00702B6F">
        <w:rPr>
          <w:iCs/>
        </w:rPr>
        <w:t xml:space="preserve">(statement </w:t>
      </w:r>
      <w:bookmarkStart w:id="1" w:name="_Hlk108580465"/>
      <w:r w:rsidR="00987930" w:rsidRPr="00702B6F">
        <w:rPr>
          <w:iCs/>
        </w:rPr>
        <w:t>31/0</w:t>
      </w:r>
      <w:r w:rsidR="00702B6F" w:rsidRPr="00702B6F">
        <w:rPr>
          <w:iCs/>
        </w:rPr>
        <w:t>5</w:t>
      </w:r>
      <w:r w:rsidR="00987930" w:rsidRPr="00702B6F">
        <w:rPr>
          <w:iCs/>
        </w:rPr>
        <w:t>/2022</w:t>
      </w:r>
      <w:bookmarkEnd w:id="1"/>
      <w:r w:rsidR="00733A7E" w:rsidRPr="00702B6F">
        <w:rPr>
          <w:iCs/>
        </w:rPr>
        <w:t>)</w:t>
      </w:r>
    </w:p>
    <w:p w14:paraId="6516B637" w14:textId="647A6BA8" w:rsidR="00BA13AB" w:rsidRPr="00F73F62" w:rsidRDefault="00BA13AB" w:rsidP="00BA13AB">
      <w:pPr>
        <w:rPr>
          <w:bCs/>
        </w:rPr>
      </w:pPr>
      <w:r w:rsidRPr="00F73F62">
        <w:rPr>
          <w:bCs/>
        </w:rPr>
        <w:t>Business Interest - £22,20</w:t>
      </w:r>
      <w:r w:rsidR="00DD208B" w:rsidRPr="00F73F62">
        <w:rPr>
          <w:bCs/>
        </w:rPr>
        <w:t>5.83</w:t>
      </w:r>
      <w:r w:rsidRPr="00F73F62">
        <w:rPr>
          <w:bCs/>
        </w:rPr>
        <w:t xml:space="preserve"> </w:t>
      </w:r>
      <w:r w:rsidR="00733A7E" w:rsidRPr="00F73F62">
        <w:rPr>
          <w:bCs/>
        </w:rPr>
        <w:t>(</w:t>
      </w:r>
      <w:r w:rsidR="00F73F62" w:rsidRPr="00F73F62">
        <w:rPr>
          <w:bCs/>
        </w:rPr>
        <w:t xml:space="preserve">quarterly </w:t>
      </w:r>
      <w:r w:rsidR="00733A7E" w:rsidRPr="00F73F62">
        <w:rPr>
          <w:bCs/>
        </w:rPr>
        <w:t>statement 3</w:t>
      </w:r>
      <w:r w:rsidR="00DD208B" w:rsidRPr="00F73F62">
        <w:rPr>
          <w:bCs/>
        </w:rPr>
        <w:t>0/06</w:t>
      </w:r>
      <w:r w:rsidR="00987930" w:rsidRPr="00F73F62">
        <w:rPr>
          <w:bCs/>
        </w:rPr>
        <w:t>/2022</w:t>
      </w:r>
      <w:r w:rsidR="00733A7E" w:rsidRPr="00F73F62">
        <w:rPr>
          <w:bCs/>
        </w:rPr>
        <w:t>)</w:t>
      </w:r>
    </w:p>
    <w:p w14:paraId="0110A3DA" w14:textId="08DAC6DF" w:rsidR="00BA13AB" w:rsidRPr="00F73F62" w:rsidRDefault="00BA13AB" w:rsidP="00733A7E">
      <w:pPr>
        <w:pStyle w:val="Heading9"/>
        <w:rPr>
          <w:b w:val="0"/>
          <w:color w:val="auto"/>
        </w:rPr>
      </w:pPr>
      <w:r w:rsidRPr="00F73F62">
        <w:rPr>
          <w:rFonts w:ascii="Times New Roman" w:hAnsi="Times New Roman" w:cs="Times New Roman"/>
          <w:b w:val="0"/>
          <w:color w:val="auto"/>
          <w:sz w:val="24"/>
        </w:rPr>
        <w:t>Active Saver Account (s106 funds) – £</w:t>
      </w:r>
      <w:r w:rsidR="00F73F62" w:rsidRPr="00F73F62">
        <w:rPr>
          <w:rFonts w:ascii="Times New Roman" w:hAnsi="Times New Roman" w:cs="Times New Roman"/>
          <w:b w:val="0"/>
          <w:color w:val="auto"/>
          <w:sz w:val="24"/>
        </w:rPr>
        <w:t>53,010.48</w:t>
      </w:r>
      <w:r w:rsidR="00733A7E" w:rsidRPr="00F73F62">
        <w:rPr>
          <w:rFonts w:ascii="Times New Roman" w:hAnsi="Times New Roman" w:cs="Times New Roman"/>
          <w:b w:val="0"/>
          <w:color w:val="auto"/>
          <w:sz w:val="24"/>
        </w:rPr>
        <w:t xml:space="preserve"> (statement </w:t>
      </w:r>
      <w:r w:rsidR="00987930" w:rsidRPr="00F73F62">
        <w:rPr>
          <w:b w:val="0"/>
          <w:iCs/>
          <w:color w:val="auto"/>
        </w:rPr>
        <w:t>31/03/2022</w:t>
      </w:r>
      <w:r w:rsidR="00733A7E" w:rsidRPr="00F73F62">
        <w:rPr>
          <w:rFonts w:ascii="Times New Roman" w:hAnsi="Times New Roman" w:cs="Times New Roman"/>
          <w:b w:val="0"/>
          <w:color w:val="auto"/>
          <w:sz w:val="24"/>
        </w:rPr>
        <w:t>)</w:t>
      </w:r>
    </w:p>
    <w:p w14:paraId="4A8A4CBF" w14:textId="77777777" w:rsidR="00733A7E" w:rsidRPr="00136D89" w:rsidRDefault="00733A7E" w:rsidP="00BA13AB">
      <w:pPr>
        <w:rPr>
          <w:bCs/>
          <w:color w:val="FF0000"/>
        </w:rPr>
      </w:pPr>
    </w:p>
    <w:p w14:paraId="766A98BD" w14:textId="00474E0F" w:rsidR="00BA13AB" w:rsidRPr="00474491" w:rsidRDefault="00BA13AB" w:rsidP="00BA13AB">
      <w:pPr>
        <w:rPr>
          <w:b/>
        </w:rPr>
      </w:pPr>
      <w:r w:rsidRPr="00474491">
        <w:rPr>
          <w:b/>
        </w:rPr>
        <w:t xml:space="preserve">Unity current account: </w:t>
      </w:r>
    </w:p>
    <w:p w14:paraId="727293DA" w14:textId="6B348B83" w:rsidR="00BA13AB" w:rsidRPr="007C52D5" w:rsidRDefault="00BA13AB" w:rsidP="00BA13AB">
      <w:pPr>
        <w:rPr>
          <w:bCs/>
        </w:rPr>
      </w:pPr>
      <w:r w:rsidRPr="007C52D5">
        <w:rPr>
          <w:bCs/>
        </w:rPr>
        <w:t>Balance - £</w:t>
      </w:r>
      <w:r w:rsidR="007C52D5" w:rsidRPr="007C52D5">
        <w:rPr>
          <w:bCs/>
        </w:rPr>
        <w:t>96,622.82</w:t>
      </w:r>
      <w:r w:rsidRPr="007C52D5">
        <w:rPr>
          <w:bCs/>
        </w:rPr>
        <w:t xml:space="preserve"> </w:t>
      </w:r>
      <w:r w:rsidR="00813839" w:rsidRPr="007C52D5">
        <w:rPr>
          <w:bCs/>
        </w:rPr>
        <w:t>from statement dated</w:t>
      </w:r>
      <w:r w:rsidRPr="007C52D5">
        <w:rPr>
          <w:bCs/>
        </w:rPr>
        <w:t xml:space="preserve"> </w:t>
      </w:r>
      <w:r w:rsidR="00813839" w:rsidRPr="007C52D5">
        <w:rPr>
          <w:bCs/>
        </w:rPr>
        <w:t>3</w:t>
      </w:r>
      <w:r w:rsidR="007C52D5" w:rsidRPr="007C52D5">
        <w:rPr>
          <w:bCs/>
        </w:rPr>
        <w:t>1/08</w:t>
      </w:r>
      <w:r w:rsidR="00733A7E" w:rsidRPr="007C52D5">
        <w:rPr>
          <w:bCs/>
        </w:rPr>
        <w:t>/2022</w:t>
      </w:r>
      <w:r w:rsidRPr="007C52D5">
        <w:rPr>
          <w:bCs/>
        </w:rPr>
        <w:t xml:space="preserve"> </w:t>
      </w:r>
    </w:p>
    <w:p w14:paraId="133BDE75" w14:textId="46CEC81B" w:rsidR="009A48A4" w:rsidRPr="007C52D5" w:rsidRDefault="009A48A4" w:rsidP="006E7CD8">
      <w:pPr>
        <w:rPr>
          <w:b/>
        </w:rPr>
      </w:pPr>
    </w:p>
    <w:p w14:paraId="586F4459" w14:textId="2FF23A3C" w:rsidR="00D8771B" w:rsidRDefault="00136D89" w:rsidP="006E7CD8">
      <w:pPr>
        <w:rPr>
          <w:b/>
        </w:rPr>
      </w:pPr>
      <w:r>
        <w:rPr>
          <w:b/>
        </w:rPr>
        <w:t xml:space="preserve">63. </w:t>
      </w:r>
      <w:r w:rsidR="00D8771B">
        <w:rPr>
          <w:b/>
        </w:rPr>
        <w:t>ITEMS RAISED BY COUNCILLORS</w:t>
      </w:r>
    </w:p>
    <w:p w14:paraId="4CB8F7F9" w14:textId="601BB373" w:rsidR="00D8771B" w:rsidRDefault="00D8771B" w:rsidP="00D8771B">
      <w:r w:rsidRPr="00D40753">
        <w:rPr>
          <w:bCs/>
        </w:rPr>
        <w:t>a)</w:t>
      </w:r>
      <w:r>
        <w:rPr>
          <w:b/>
        </w:rPr>
        <w:t xml:space="preserve"> </w:t>
      </w:r>
      <w:r w:rsidRPr="00C43597">
        <w:t xml:space="preserve">Parking in the village is getting worse </w:t>
      </w:r>
      <w:r>
        <w:t>with p</w:t>
      </w:r>
      <w:r w:rsidRPr="00C43597">
        <w:t xml:space="preserve">arking on the double yellow lines </w:t>
      </w:r>
      <w:r>
        <w:t>t</w:t>
      </w:r>
      <w:r w:rsidRPr="00C43597">
        <w:t>he norm.</w:t>
      </w:r>
    </w:p>
    <w:p w14:paraId="6657903D" w14:textId="298A0C57" w:rsidR="00D8771B" w:rsidRPr="00C43597" w:rsidRDefault="00D8771B" w:rsidP="00D8771B">
      <w:r>
        <w:t xml:space="preserve">b) </w:t>
      </w:r>
      <w:r w:rsidRPr="00C43597">
        <w:t xml:space="preserve">The path at the top of the high street to Chalky Road - can this become part of the package of work for </w:t>
      </w:r>
      <w:r w:rsidR="00D40753">
        <w:t>th</w:t>
      </w:r>
      <w:r w:rsidRPr="00C43597">
        <w:t>e contract to cut the grass?</w:t>
      </w:r>
    </w:p>
    <w:p w14:paraId="52BFE15B" w14:textId="77777777" w:rsidR="00CD3907" w:rsidRDefault="00CD3907" w:rsidP="00CD3907">
      <w:r>
        <w:t>c) Update on new website is it ready to be launched</w:t>
      </w:r>
    </w:p>
    <w:p w14:paraId="6E29CB39" w14:textId="38802F1E" w:rsidR="00D8771B" w:rsidRDefault="00BE36D8" w:rsidP="00D8771B">
      <w:r>
        <w:t>d) Update on electric cycles in the village.</w:t>
      </w:r>
    </w:p>
    <w:p w14:paraId="516F5662" w14:textId="77777777" w:rsidR="00BE36D8" w:rsidRPr="00C43597" w:rsidRDefault="00BE36D8" w:rsidP="00D8771B"/>
    <w:p w14:paraId="57104CCD" w14:textId="48CB6591" w:rsidR="009601DE" w:rsidRPr="00C97866" w:rsidRDefault="00542BFF" w:rsidP="006E7CD8">
      <w:pPr>
        <w:rPr>
          <w:b/>
        </w:rPr>
      </w:pPr>
      <w:r w:rsidRPr="00C97866">
        <w:rPr>
          <w:b/>
        </w:rPr>
        <w:t>64</w:t>
      </w:r>
      <w:r w:rsidR="009601DE" w:rsidRPr="00C97866">
        <w:rPr>
          <w:b/>
        </w:rPr>
        <w:t xml:space="preserve">. </w:t>
      </w:r>
      <w:r w:rsidR="00E20AE9" w:rsidRPr="00C97866">
        <w:rPr>
          <w:b/>
        </w:rPr>
        <w:t xml:space="preserve">OUTSTANDNG MATTERS CONCERNING THE </w:t>
      </w:r>
      <w:r w:rsidR="009601DE" w:rsidRPr="00C97866">
        <w:rPr>
          <w:b/>
        </w:rPr>
        <w:t>OPEN SPACE</w:t>
      </w:r>
      <w:r w:rsidRPr="00C97866">
        <w:rPr>
          <w:b/>
        </w:rPr>
        <w:t>S</w:t>
      </w:r>
      <w:r w:rsidR="009601DE" w:rsidRPr="00C97866">
        <w:rPr>
          <w:b/>
        </w:rPr>
        <w:t xml:space="preserve"> AT LARKFIELD,LINTON ROAD</w:t>
      </w:r>
    </w:p>
    <w:p w14:paraId="3822F067" w14:textId="77777777" w:rsidR="00E20AE9" w:rsidRPr="00C97866" w:rsidRDefault="009601DE" w:rsidP="006E7CD8">
      <w:pPr>
        <w:rPr>
          <w:color w:val="333333"/>
        </w:rPr>
      </w:pPr>
      <w:r w:rsidRPr="00C97866">
        <w:rPr>
          <w:bCs/>
        </w:rPr>
        <w:t xml:space="preserve">a) </w:t>
      </w:r>
      <w:r w:rsidR="00E20AE9" w:rsidRPr="00C97866">
        <w:rPr>
          <w:color w:val="333333"/>
        </w:rPr>
        <w:t> Hill has asked if the council wants the existing water supply to remain and be transferred over to the Parish Council, or for it to be disconnected?</w:t>
      </w:r>
    </w:p>
    <w:p w14:paraId="2D19CD75" w14:textId="5FE3DA7E" w:rsidR="009601DE" w:rsidRPr="00C97866" w:rsidRDefault="00580D68" w:rsidP="006E7CD8">
      <w:r w:rsidRPr="00C97866">
        <w:rPr>
          <w:bCs/>
        </w:rPr>
        <w:t>b) Outstanding matters concerning this development are:</w:t>
      </w:r>
      <w:r w:rsidR="001C0003" w:rsidRPr="00C97866">
        <w:rPr>
          <w:color w:val="FF0000"/>
        </w:rPr>
        <w:t xml:space="preserve"> </w:t>
      </w:r>
      <w:r w:rsidR="001C0003" w:rsidRPr="00C97866">
        <w:t xml:space="preserve">replacement of the dead trees at Larkfield, </w:t>
      </w:r>
      <w:r w:rsidR="00E20AE9" w:rsidRPr="00C97866">
        <w:t xml:space="preserve">a RoSPA report for the play area, for the grass to be maintain until the land is transferred, </w:t>
      </w:r>
      <w:r w:rsidR="001C0003" w:rsidRPr="00C97866">
        <w:t>request for the agreed fruit trees to be planted and for more information about the water pipe that remains on site and the removal of the light at the entrance to the development.</w:t>
      </w:r>
    </w:p>
    <w:p w14:paraId="78F3D5C9" w14:textId="77777777" w:rsidR="001C0003" w:rsidRPr="00C97866" w:rsidRDefault="001C0003" w:rsidP="006E7CD8">
      <w:pPr>
        <w:rPr>
          <w:bCs/>
        </w:rPr>
      </w:pPr>
    </w:p>
    <w:p w14:paraId="0EDEF378" w14:textId="1ECD98D5" w:rsidR="00C3084C" w:rsidRPr="00C97866" w:rsidRDefault="00C97866" w:rsidP="00C3084C">
      <w:r>
        <w:rPr>
          <w:b/>
          <w:bCs/>
        </w:rPr>
        <w:t>65</w:t>
      </w:r>
      <w:r w:rsidR="00807538" w:rsidRPr="00C97866">
        <w:rPr>
          <w:b/>
          <w:bCs/>
        </w:rPr>
        <w:t xml:space="preserve">. </w:t>
      </w:r>
      <w:r w:rsidR="00C3084C" w:rsidRPr="00C97866">
        <w:rPr>
          <w:b/>
        </w:rPr>
        <w:t>ACTIONS FROM THE LAST MEETING</w:t>
      </w:r>
      <w:r w:rsidR="00C3084C" w:rsidRPr="00C97866">
        <w:t xml:space="preserve"> </w:t>
      </w:r>
    </w:p>
    <w:p w14:paraId="1E4D05EE" w14:textId="77777777" w:rsidR="00D32B6B" w:rsidRPr="00C97866" w:rsidRDefault="00C3084C" w:rsidP="00D32B6B">
      <w:pPr>
        <w:rPr>
          <w:bCs/>
        </w:rPr>
      </w:pPr>
      <w:r w:rsidRPr="00C97866">
        <w:rPr>
          <w:bCs/>
        </w:rPr>
        <w:t xml:space="preserve">a) </w:t>
      </w:r>
      <w:r w:rsidR="00D32B6B" w:rsidRPr="00C97866">
        <w:rPr>
          <w:color w:val="333333"/>
          <w:shd w:val="clear" w:color="auto" w:fill="FFFFFF"/>
        </w:rPr>
        <w:t>Request from the village Post Office for support becoming a Community Post Office.</w:t>
      </w:r>
    </w:p>
    <w:p w14:paraId="13A5BE3A" w14:textId="76BCAB8D" w:rsidR="00C3084C" w:rsidRPr="00C97866" w:rsidRDefault="00C3084C" w:rsidP="00C3084C">
      <w:pPr>
        <w:shd w:val="clear" w:color="auto" w:fill="FFFFFF"/>
        <w:rPr>
          <w:bCs/>
          <w:lang w:val="en-US"/>
        </w:rPr>
      </w:pPr>
      <w:r w:rsidRPr="00C97866">
        <w:rPr>
          <w:bCs/>
          <w:lang w:val="en-US"/>
        </w:rPr>
        <w:t xml:space="preserve">b) Update on improving broadband in local villages </w:t>
      </w:r>
    </w:p>
    <w:p w14:paraId="3F69BBD8" w14:textId="5DD9A02B" w:rsidR="00C3084C" w:rsidRPr="00C97866" w:rsidRDefault="001C0003" w:rsidP="00C3084C">
      <w:pPr>
        <w:rPr>
          <w:color w:val="FF0000"/>
        </w:rPr>
      </w:pPr>
      <w:r w:rsidRPr="00C97866">
        <w:t>c</w:t>
      </w:r>
      <w:r w:rsidR="00C3084C" w:rsidRPr="00C97866">
        <w:t xml:space="preserve">) </w:t>
      </w:r>
      <w:r w:rsidRPr="00C97866">
        <w:t>I</w:t>
      </w:r>
      <w:r w:rsidR="00C3084C" w:rsidRPr="00C97866">
        <w:t>nstall</w:t>
      </w:r>
      <w:r w:rsidR="00C97866">
        <w:t>ing</w:t>
      </w:r>
      <w:r w:rsidR="00C3084C" w:rsidRPr="00C97866">
        <w:t xml:space="preserve"> </w:t>
      </w:r>
      <w:r w:rsidR="00C97866">
        <w:t xml:space="preserve">a </w:t>
      </w:r>
      <w:r w:rsidR="00C3084C" w:rsidRPr="00C97866">
        <w:t xml:space="preserve">memorial bench on Linton Road opposite the junction of Meadow Walk </w:t>
      </w:r>
      <w:r w:rsidR="00C97866">
        <w:t>on</w:t>
      </w:r>
      <w:r w:rsidR="00C3084C" w:rsidRPr="00C97866">
        <w:t xml:space="preserve"> Linton Road</w:t>
      </w:r>
      <w:r w:rsidR="00C3084C" w:rsidRPr="00C97866">
        <w:rPr>
          <w:color w:val="FF0000"/>
        </w:rPr>
        <w:t>.</w:t>
      </w:r>
    </w:p>
    <w:p w14:paraId="565825CF" w14:textId="6450CEA4" w:rsidR="00C3084C" w:rsidRPr="00F8123C" w:rsidRDefault="00CC698F" w:rsidP="00C3084C">
      <w:pPr>
        <w:rPr>
          <w:bCs/>
        </w:rPr>
      </w:pPr>
      <w:r w:rsidRPr="00C97866">
        <w:rPr>
          <w:bCs/>
        </w:rPr>
        <w:lastRenderedPageBreak/>
        <w:t>d</w:t>
      </w:r>
      <w:r w:rsidR="00C3084C" w:rsidRPr="00C97866">
        <w:rPr>
          <w:bCs/>
        </w:rPr>
        <w:t>)</w:t>
      </w:r>
      <w:r w:rsidR="00C3084C" w:rsidRPr="00C97866">
        <w:rPr>
          <w:b/>
        </w:rPr>
        <w:t xml:space="preserve"> </w:t>
      </w:r>
      <w:r w:rsidR="00C3084C" w:rsidRPr="00C97866">
        <w:rPr>
          <w:bCs/>
        </w:rPr>
        <w:t>Creati</w:t>
      </w:r>
      <w:r w:rsidR="00C3084C">
        <w:rPr>
          <w:bCs/>
        </w:rPr>
        <w:t>ng a disabled parking bay on the High Street outside the Institute.</w:t>
      </w:r>
    </w:p>
    <w:p w14:paraId="2CAF4422" w14:textId="22623E27" w:rsidR="00CC698F" w:rsidRDefault="00CC698F" w:rsidP="00CC698F">
      <w:r>
        <w:t>e</w:t>
      </w:r>
      <w:r w:rsidR="001C0003" w:rsidRPr="0041698B">
        <w:t xml:space="preserve">) </w:t>
      </w:r>
      <w:r>
        <w:t>Repaying British cycling the overpayment of funds received by Abington Recreation Ground Committee.</w:t>
      </w:r>
    </w:p>
    <w:p w14:paraId="70DB3126" w14:textId="5AD58A04" w:rsidR="00C3084C" w:rsidRPr="0041698B" w:rsidRDefault="00C3084C" w:rsidP="00BE51A7"/>
    <w:p w14:paraId="29F98840" w14:textId="268B6CCC" w:rsidR="00BE51A7" w:rsidRPr="00BE51A7" w:rsidRDefault="00C97866" w:rsidP="00BE51A7">
      <w:pPr>
        <w:rPr>
          <w:b/>
          <w:bCs/>
        </w:rPr>
      </w:pPr>
      <w:r>
        <w:rPr>
          <w:b/>
          <w:bCs/>
        </w:rPr>
        <w:t>66</w:t>
      </w:r>
      <w:r w:rsidR="00C3084C">
        <w:rPr>
          <w:b/>
          <w:bCs/>
        </w:rPr>
        <w:t xml:space="preserve">. </w:t>
      </w:r>
      <w:r w:rsidR="00807538">
        <w:rPr>
          <w:b/>
          <w:bCs/>
        </w:rPr>
        <w:t>INTERNAL AUDIT AND YEAR END</w:t>
      </w:r>
    </w:p>
    <w:p w14:paraId="690FAA0A" w14:textId="3EEFFE41" w:rsidR="00BE51A7" w:rsidRPr="00C97866" w:rsidRDefault="00BE51A7" w:rsidP="00BE51A7">
      <w:pPr>
        <w:rPr>
          <w:bCs/>
        </w:rPr>
      </w:pPr>
      <w:r w:rsidRPr="00BE51A7">
        <w:rPr>
          <w:bCs/>
        </w:rPr>
        <w:t xml:space="preserve">a)  The </w:t>
      </w:r>
      <w:r w:rsidR="00526D08">
        <w:rPr>
          <w:bCs/>
        </w:rPr>
        <w:t xml:space="preserve">External </w:t>
      </w:r>
      <w:r w:rsidRPr="00BE51A7">
        <w:rPr>
          <w:bCs/>
        </w:rPr>
        <w:t xml:space="preserve">Auditor </w:t>
      </w:r>
      <w:r w:rsidR="00526D08">
        <w:rPr>
          <w:bCs/>
        </w:rPr>
        <w:t>suggested two amendments to the submitted AGAR form</w:t>
      </w:r>
      <w:r w:rsidR="004D615E">
        <w:rPr>
          <w:bCs/>
        </w:rPr>
        <w:t>s</w:t>
      </w:r>
      <w:r w:rsidR="00C97866">
        <w:rPr>
          <w:bCs/>
        </w:rPr>
        <w:t xml:space="preserve">. Firstly </w:t>
      </w:r>
      <w:r w:rsidR="00C97866" w:rsidRPr="00C97866">
        <w:rPr>
          <w:bCs/>
        </w:rPr>
        <w:t xml:space="preserve">that </w:t>
      </w:r>
      <w:r w:rsidR="00526D08" w:rsidRPr="00C97866">
        <w:rPr>
          <w:bCs/>
        </w:rPr>
        <w:t xml:space="preserve">the council tick box </w:t>
      </w:r>
      <w:r w:rsidR="00CE2827" w:rsidRPr="00C97866">
        <w:rPr>
          <w:bCs/>
        </w:rPr>
        <w:t xml:space="preserve">9 </w:t>
      </w:r>
      <w:r w:rsidR="004D615E" w:rsidRPr="00C97866">
        <w:rPr>
          <w:bCs/>
        </w:rPr>
        <w:t xml:space="preserve">in section 1 </w:t>
      </w:r>
      <w:r w:rsidR="00526D08" w:rsidRPr="00C97866">
        <w:rPr>
          <w:bCs/>
        </w:rPr>
        <w:t xml:space="preserve">to state </w:t>
      </w:r>
      <w:r w:rsidR="00CE2827" w:rsidRPr="00C97866">
        <w:rPr>
          <w:bCs/>
        </w:rPr>
        <w:t>‘N/A’</w:t>
      </w:r>
      <w:r w:rsidR="004D615E" w:rsidRPr="00C97866">
        <w:rPr>
          <w:bCs/>
        </w:rPr>
        <w:t xml:space="preserve"> </w:t>
      </w:r>
      <w:r w:rsidR="00CE2827" w:rsidRPr="00C97866">
        <w:rPr>
          <w:bCs/>
        </w:rPr>
        <w:t>concerning the council having responsibility for a T</w:t>
      </w:r>
      <w:r w:rsidR="00526D08" w:rsidRPr="00C97866">
        <w:rPr>
          <w:bCs/>
        </w:rPr>
        <w:t>rust</w:t>
      </w:r>
      <w:r w:rsidR="004D615E" w:rsidRPr="00C97866">
        <w:rPr>
          <w:bCs/>
        </w:rPr>
        <w:t xml:space="preserve">. In section 2, amendments were made to </w:t>
      </w:r>
      <w:r w:rsidR="004D615E" w:rsidRPr="00C97866">
        <w:rPr>
          <w:color w:val="333333"/>
          <w:shd w:val="clear" w:color="auto" w:fill="FFFFFF"/>
        </w:rPr>
        <w:t>Boxes 3 and 6 to show values of ‘£88,335’ and ’£16,931’ respectively.</w:t>
      </w:r>
      <w:r w:rsidR="004D615E" w:rsidRPr="00C97866">
        <w:rPr>
          <w:bCs/>
        </w:rPr>
        <w:t xml:space="preserve"> </w:t>
      </w:r>
      <w:r w:rsidR="004D615E" w:rsidRPr="00C97866">
        <w:rPr>
          <w:color w:val="333333"/>
          <w:shd w:val="clear" w:color="auto" w:fill="FFFFFF"/>
        </w:rPr>
        <w:t>On the prior year’s external audit report one of the except for matters said that Boxes 3 and 6 had to be restated for this year’s AGAR. They should have been ‘£88,335’ and ’£16,931’ respectively; this was because a duplicate payment should not have been included in the transactions. </w:t>
      </w:r>
      <w:r w:rsidR="00526D08" w:rsidRPr="00C97866">
        <w:rPr>
          <w:bCs/>
        </w:rPr>
        <w:t xml:space="preserve"> </w:t>
      </w:r>
      <w:r w:rsidR="00A75E6E" w:rsidRPr="00C97866">
        <w:rPr>
          <w:bCs/>
        </w:rPr>
        <w:t>Can Councillors retrospectively authorise these two amendments that are now on the website.</w:t>
      </w:r>
      <w:r w:rsidRPr="00C97866">
        <w:rPr>
          <w:bCs/>
        </w:rPr>
        <w:t xml:space="preserve"> </w:t>
      </w:r>
    </w:p>
    <w:p w14:paraId="70E16394" w14:textId="77777777" w:rsidR="00A37BE2" w:rsidRDefault="00A37BE2" w:rsidP="006E7CD8">
      <w:pPr>
        <w:rPr>
          <w:b/>
        </w:rPr>
      </w:pPr>
    </w:p>
    <w:p w14:paraId="2EBA7482" w14:textId="7EB7B891" w:rsidR="003F5C7A" w:rsidRDefault="00A37BE2" w:rsidP="00BA13AB">
      <w:pPr>
        <w:rPr>
          <w:rFonts w:ascii="OpenSans-webfont" w:hAnsi="OpenSans-webfont"/>
          <w:b/>
          <w:bCs/>
          <w:color w:val="333333"/>
          <w:shd w:val="clear" w:color="auto" w:fill="FFFFFF"/>
        </w:rPr>
      </w:pPr>
      <w:r>
        <w:rPr>
          <w:b/>
        </w:rPr>
        <w:t>67</w:t>
      </w:r>
      <w:r w:rsidR="00807538" w:rsidRPr="00C97866">
        <w:rPr>
          <w:b/>
        </w:rPr>
        <w:t>.</w:t>
      </w:r>
      <w:r w:rsidR="00E3449D" w:rsidRPr="00C97866">
        <w:rPr>
          <w:b/>
          <w:bCs/>
          <w:color w:val="333333"/>
          <w:shd w:val="clear" w:color="auto" w:fill="FFFFFF"/>
        </w:rPr>
        <w:t>RISK ASSESSMENT OF THE LAND</w:t>
      </w:r>
      <w:r w:rsidR="00E3449D" w:rsidRPr="00E3449D">
        <w:rPr>
          <w:rFonts w:ascii="OpenSans-webfont" w:hAnsi="OpenSans-webfont"/>
          <w:b/>
          <w:bCs/>
          <w:color w:val="333333"/>
          <w:shd w:val="clear" w:color="auto" w:fill="FFFFFF"/>
        </w:rPr>
        <w:t xml:space="preserve"> AT MOOREFIELD CLOSE AND GRASS CUTTING</w:t>
      </w:r>
    </w:p>
    <w:p w14:paraId="6930A04A" w14:textId="3901881A" w:rsidR="00A37BE2" w:rsidRPr="00A37BE2" w:rsidRDefault="00A37BE2" w:rsidP="00BA13AB">
      <w:pPr>
        <w:rPr>
          <w:rFonts w:ascii="OpenSans-webfont" w:hAnsi="OpenSans-webfont"/>
          <w:color w:val="333333"/>
          <w:shd w:val="clear" w:color="auto" w:fill="FFFFFF"/>
        </w:rPr>
      </w:pPr>
      <w:r w:rsidRPr="00A37BE2">
        <w:rPr>
          <w:rFonts w:ascii="OpenSans-webfont" w:hAnsi="OpenSans-webfont"/>
          <w:color w:val="333333"/>
          <w:shd w:val="clear" w:color="auto" w:fill="FFFFFF"/>
        </w:rPr>
        <w:t>a) The Clerk looked a the grassed area on 2</w:t>
      </w:r>
      <w:r w:rsidRPr="00A37BE2">
        <w:rPr>
          <w:rFonts w:ascii="OpenSans-webfont" w:hAnsi="OpenSans-webfont"/>
          <w:color w:val="333333"/>
          <w:shd w:val="clear" w:color="auto" w:fill="FFFFFF"/>
          <w:vertAlign w:val="superscript"/>
        </w:rPr>
        <w:t>nd</w:t>
      </w:r>
      <w:r w:rsidRPr="00A37BE2">
        <w:rPr>
          <w:rFonts w:ascii="OpenSans-webfont" w:hAnsi="OpenSans-webfont"/>
          <w:color w:val="333333"/>
          <w:shd w:val="clear" w:color="auto" w:fill="FFFFFF"/>
        </w:rPr>
        <w:t xml:space="preserve"> August. </w:t>
      </w:r>
    </w:p>
    <w:p w14:paraId="35962389" w14:textId="40078030" w:rsidR="00EA25C3" w:rsidRPr="00A37BE2" w:rsidRDefault="00EA25C3" w:rsidP="00BA13AB"/>
    <w:p w14:paraId="25CD71A9" w14:textId="65C2306F" w:rsidR="00BA13AB" w:rsidRPr="00F8123C" w:rsidRDefault="00794CA6" w:rsidP="00BA13AB">
      <w:pPr>
        <w:rPr>
          <w:b/>
          <w:bCs/>
        </w:rPr>
      </w:pPr>
      <w:r>
        <w:rPr>
          <w:b/>
          <w:bCs/>
        </w:rPr>
        <w:t>68</w:t>
      </w:r>
      <w:r w:rsidR="00BA13AB">
        <w:rPr>
          <w:b/>
          <w:bCs/>
        </w:rPr>
        <w:t xml:space="preserve">. </w:t>
      </w:r>
      <w:r w:rsidR="00BA13AB" w:rsidRPr="00F8123C">
        <w:rPr>
          <w:b/>
          <w:bCs/>
        </w:rPr>
        <w:t>TO CONSIDER ACTIONS REQUIRED DUE TO THE PANDEMIC.</w:t>
      </w:r>
    </w:p>
    <w:p w14:paraId="558E3271" w14:textId="77777777" w:rsidR="00BA13AB" w:rsidRPr="00F8123C" w:rsidRDefault="00BA13AB" w:rsidP="00BA13AB">
      <w:r w:rsidRPr="00F8123C">
        <w:t>a) Any action required to assist people/volunteer groups?</w:t>
      </w:r>
    </w:p>
    <w:p w14:paraId="55A78D5A" w14:textId="77777777" w:rsidR="00BA13AB" w:rsidRPr="00F8123C" w:rsidRDefault="00BA13AB" w:rsidP="00BA13AB">
      <w:pPr>
        <w:rPr>
          <w:bCs/>
        </w:rPr>
      </w:pPr>
    </w:p>
    <w:p w14:paraId="17E6A9B0" w14:textId="0F9551CE" w:rsidR="00BA13AB" w:rsidRPr="00F8123C" w:rsidRDefault="00794CA6" w:rsidP="00BA13AB">
      <w:pPr>
        <w:pStyle w:val="BodyText2"/>
        <w:overflowPunct/>
        <w:autoSpaceDE/>
        <w:autoSpaceDN/>
        <w:adjustRightInd/>
        <w:rPr>
          <w:bCs/>
          <w:sz w:val="24"/>
          <w:szCs w:val="24"/>
        </w:rPr>
      </w:pPr>
      <w:r>
        <w:rPr>
          <w:bCs/>
          <w:sz w:val="24"/>
          <w:szCs w:val="24"/>
        </w:rPr>
        <w:t>69</w:t>
      </w:r>
      <w:r w:rsidR="00BA13AB" w:rsidRPr="00F8123C">
        <w:rPr>
          <w:bCs/>
          <w:sz w:val="24"/>
          <w:szCs w:val="24"/>
        </w:rPr>
        <w:t xml:space="preserve">. REPORT FROM THE RECREATION GROUND COMMITTEE </w:t>
      </w:r>
    </w:p>
    <w:p w14:paraId="07087F4F" w14:textId="77777777" w:rsidR="00BA13AB" w:rsidRPr="00F8123C" w:rsidRDefault="00BA13AB" w:rsidP="00BA13AB">
      <w:pPr>
        <w:rPr>
          <w:bCs/>
        </w:rPr>
      </w:pPr>
      <w:r w:rsidRPr="00F8123C">
        <w:t>a)</w:t>
      </w:r>
      <w:r>
        <w:t xml:space="preserve"> Update</w:t>
      </w:r>
    </w:p>
    <w:p w14:paraId="6C08C048" w14:textId="77777777" w:rsidR="00BA13AB" w:rsidRPr="00F8123C" w:rsidRDefault="00BA13AB" w:rsidP="00BA13AB">
      <w:pPr>
        <w:pStyle w:val="BodyText2"/>
        <w:overflowPunct/>
        <w:autoSpaceDE/>
        <w:autoSpaceDN/>
        <w:adjustRightInd/>
        <w:rPr>
          <w:b w:val="0"/>
          <w:sz w:val="24"/>
          <w:szCs w:val="24"/>
        </w:rPr>
      </w:pPr>
    </w:p>
    <w:p w14:paraId="26C5680B" w14:textId="7DA38BF5" w:rsidR="00BA13AB" w:rsidRPr="00F8123C" w:rsidRDefault="00794CA6" w:rsidP="00BA13AB">
      <w:pPr>
        <w:rPr>
          <w:b/>
          <w:bCs/>
        </w:rPr>
      </w:pPr>
      <w:r>
        <w:rPr>
          <w:b/>
          <w:bCs/>
        </w:rPr>
        <w:t>70</w:t>
      </w:r>
      <w:r w:rsidR="00BA13AB" w:rsidRPr="00F8123C">
        <w:rPr>
          <w:b/>
          <w:bCs/>
        </w:rPr>
        <w:t>. CORRESPONDENCE</w:t>
      </w:r>
    </w:p>
    <w:p w14:paraId="3CB5FF3F" w14:textId="6119C527" w:rsidR="007A63AC" w:rsidRDefault="00BA13AB" w:rsidP="007A63AC">
      <w:r w:rsidRPr="00011721">
        <w:t>a)</w:t>
      </w:r>
      <w:r w:rsidRPr="00011721">
        <w:rPr>
          <w:b/>
          <w:bCs/>
        </w:rPr>
        <w:t xml:space="preserve"> </w:t>
      </w:r>
      <w:r w:rsidR="00794CA6">
        <w:t>A</w:t>
      </w:r>
      <w:r w:rsidR="007A0BB2">
        <w:rPr>
          <w:rFonts w:ascii="OpenSans-webfont" w:hAnsi="OpenSans-webfont"/>
          <w:color w:val="333333"/>
          <w:shd w:val="clear" w:color="auto" w:fill="FFFFFF"/>
        </w:rPr>
        <w:t xml:space="preserve"> request by TWI for an Environmental Impact Assessment screening option on its plans to partially re-develop its campus at Granta Park.</w:t>
      </w:r>
    </w:p>
    <w:p w14:paraId="5678D79B" w14:textId="40A9D4E7" w:rsidR="0041698B" w:rsidRDefault="007A63AC" w:rsidP="007A63AC">
      <w:r>
        <w:t xml:space="preserve">b) </w:t>
      </w:r>
      <w:r w:rsidR="00D8771B">
        <w:t>Local Highway Initiative scheme – does the council plan to make an application?</w:t>
      </w:r>
    </w:p>
    <w:p w14:paraId="429C4DEB" w14:textId="77777777" w:rsidR="00E475A5" w:rsidRPr="00794CA6" w:rsidRDefault="0041698B" w:rsidP="007A63AC">
      <w:r>
        <w:t>c</w:t>
      </w:r>
      <w:r w:rsidRPr="00794CA6">
        <w:t xml:space="preserve">) </w:t>
      </w:r>
      <w:r w:rsidR="00E475A5" w:rsidRPr="00794CA6">
        <w:t>Parish Nurse Scheme update from Keith Day and hopefully a new Parish Nurse at the November meeting.</w:t>
      </w:r>
    </w:p>
    <w:p w14:paraId="7E353865" w14:textId="3C59CBD1" w:rsidR="00BA13AB" w:rsidRPr="00794CA6" w:rsidRDefault="0041698B" w:rsidP="00BA13AB">
      <w:pPr>
        <w:rPr>
          <w:color w:val="333333"/>
          <w:shd w:val="clear" w:color="auto" w:fill="FFFFFF"/>
        </w:rPr>
      </w:pPr>
      <w:r w:rsidRPr="00794CA6">
        <w:rPr>
          <w:bCs/>
        </w:rPr>
        <w:t>d</w:t>
      </w:r>
      <w:r w:rsidR="00CF7DFE" w:rsidRPr="00794CA6">
        <w:rPr>
          <w:bCs/>
        </w:rPr>
        <w:t xml:space="preserve">) </w:t>
      </w:r>
      <w:r w:rsidR="00BE36D8" w:rsidRPr="00794CA6">
        <w:t>Chair of the Abington Recreation Ground Committee (ARGC) who was revising the ARGC’s Terms of Reference that included the ARGC’s status.</w:t>
      </w:r>
    </w:p>
    <w:p w14:paraId="5927D37C" w14:textId="292ECDF3" w:rsidR="00D32B6B" w:rsidRPr="00794CA6" w:rsidRDefault="0029023D" w:rsidP="00D32B6B">
      <w:pPr>
        <w:shd w:val="clear" w:color="auto" w:fill="FFFFFF"/>
        <w:rPr>
          <w:color w:val="333333"/>
        </w:rPr>
      </w:pPr>
      <w:r w:rsidRPr="00794CA6">
        <w:rPr>
          <w:color w:val="333333"/>
          <w:shd w:val="clear" w:color="auto" w:fill="FFFFFF"/>
        </w:rPr>
        <w:t xml:space="preserve">e) </w:t>
      </w:r>
      <w:r w:rsidR="00D32B6B" w:rsidRPr="00794CA6">
        <w:rPr>
          <w:color w:val="333333"/>
          <w:shd w:val="clear" w:color="auto" w:fill="FFFFFF"/>
        </w:rPr>
        <w:t xml:space="preserve">Can the council </w:t>
      </w:r>
      <w:r w:rsidR="00D32B6B" w:rsidRPr="00794CA6">
        <w:t xml:space="preserve">authorise Utility Aid Ltd as our nominated Energy Consultant with the electricity companies? </w:t>
      </w:r>
    </w:p>
    <w:p w14:paraId="53ED3A55" w14:textId="6ACF340C" w:rsidR="00BE36D8" w:rsidRDefault="00BE36D8" w:rsidP="00BA13AB">
      <w:pPr>
        <w:rPr>
          <w:b/>
        </w:rPr>
      </w:pPr>
      <w:r w:rsidRPr="00D1596F">
        <w:rPr>
          <w:bCs/>
        </w:rPr>
        <w:t>f) Correspondence about the state of the footpath particular opposite Mortlock Gard</w:t>
      </w:r>
      <w:r w:rsidR="00D1596F">
        <w:rPr>
          <w:bCs/>
        </w:rPr>
        <w:t>e</w:t>
      </w:r>
      <w:r w:rsidRPr="00D1596F">
        <w:rPr>
          <w:bCs/>
        </w:rPr>
        <w:t>ns</w:t>
      </w:r>
      <w:r>
        <w:rPr>
          <w:b/>
        </w:rPr>
        <w:t>.</w:t>
      </w:r>
    </w:p>
    <w:p w14:paraId="10C09604" w14:textId="77777777" w:rsidR="00BE36D8" w:rsidRDefault="00BE36D8" w:rsidP="00BA13AB">
      <w:pPr>
        <w:rPr>
          <w:b/>
        </w:rPr>
      </w:pPr>
    </w:p>
    <w:p w14:paraId="3A0DC065" w14:textId="00FE823C" w:rsidR="00BA13AB" w:rsidRPr="00F8123C" w:rsidRDefault="009807DD" w:rsidP="00BA13AB">
      <w:pPr>
        <w:rPr>
          <w:bCs/>
        </w:rPr>
      </w:pPr>
      <w:r>
        <w:rPr>
          <w:b/>
        </w:rPr>
        <w:t>71</w:t>
      </w:r>
      <w:r w:rsidR="00BA13AB" w:rsidRPr="00F8123C">
        <w:rPr>
          <w:b/>
        </w:rPr>
        <w:t xml:space="preserve">. NEXT MEETING’S AGENDA on </w:t>
      </w:r>
      <w:r>
        <w:rPr>
          <w:b/>
        </w:rPr>
        <w:t>2</w:t>
      </w:r>
      <w:r w:rsidR="00456AF7">
        <w:rPr>
          <w:b/>
        </w:rPr>
        <w:t>1</w:t>
      </w:r>
      <w:r w:rsidRPr="009807DD">
        <w:rPr>
          <w:b/>
          <w:vertAlign w:val="superscript"/>
        </w:rPr>
        <w:t>st</w:t>
      </w:r>
      <w:r>
        <w:rPr>
          <w:b/>
        </w:rPr>
        <w:t xml:space="preserve"> November</w:t>
      </w:r>
      <w:r w:rsidR="00EA59F2">
        <w:rPr>
          <w:b/>
        </w:rPr>
        <w:t xml:space="preserve"> </w:t>
      </w:r>
      <w:r w:rsidR="00456AF7">
        <w:rPr>
          <w:b/>
        </w:rPr>
        <w:t xml:space="preserve">2022 </w:t>
      </w:r>
      <w:r w:rsidR="00EA59F2">
        <w:rPr>
          <w:b/>
        </w:rPr>
        <w:t xml:space="preserve">- </w:t>
      </w:r>
      <w:r w:rsidR="00EA59F2" w:rsidRPr="00E977E4">
        <w:rPr>
          <w:bCs/>
        </w:rPr>
        <w:t>H</w:t>
      </w:r>
      <w:r w:rsidR="00BA13AB" w:rsidRPr="00F8123C">
        <w:rPr>
          <w:bCs/>
        </w:rPr>
        <w:t>oliday dates</w:t>
      </w:r>
      <w:r>
        <w:rPr>
          <w:bCs/>
        </w:rPr>
        <w:t xml:space="preserve"> and budget</w:t>
      </w:r>
      <w:r w:rsidR="00BA13AB" w:rsidRPr="00F8123C">
        <w:rPr>
          <w:bCs/>
        </w:rPr>
        <w:t>?</w:t>
      </w:r>
    </w:p>
    <w:p w14:paraId="3C9AC766" w14:textId="77777777" w:rsidR="00BA13AB" w:rsidRPr="00F8123C" w:rsidRDefault="00BA13AB" w:rsidP="00BA13AB">
      <w:pPr>
        <w:pStyle w:val="Header"/>
        <w:tabs>
          <w:tab w:val="left" w:pos="720"/>
        </w:tabs>
        <w:overflowPunct/>
        <w:autoSpaceDE/>
        <w:adjustRightInd/>
        <w:rPr>
          <w:b/>
          <w:bCs/>
          <w:sz w:val="24"/>
          <w:szCs w:val="24"/>
          <w:u w:val="single"/>
        </w:rPr>
      </w:pPr>
    </w:p>
    <w:p w14:paraId="18E06355" w14:textId="77777777" w:rsidR="00BA13AB" w:rsidRPr="00F8123C" w:rsidRDefault="00BA13AB" w:rsidP="00BA13AB">
      <w:pPr>
        <w:rPr>
          <w:b/>
        </w:rPr>
      </w:pPr>
    </w:p>
    <w:p w14:paraId="760FB939" w14:textId="780F352C" w:rsidR="000E155A" w:rsidRDefault="000E155A" w:rsidP="003714F0">
      <w:pPr>
        <w:jc w:val="center"/>
        <w:rPr>
          <w:rFonts w:ascii="Arial" w:hAnsi="Arial" w:cs="Arial"/>
          <w:sz w:val="18"/>
        </w:rPr>
      </w:pPr>
    </w:p>
    <w:p w14:paraId="7A77DEE1" w14:textId="63AE4E5B" w:rsidR="00F87AD4" w:rsidRDefault="00F87AD4" w:rsidP="003714F0">
      <w:pPr>
        <w:jc w:val="center"/>
        <w:rPr>
          <w:rFonts w:ascii="Arial" w:hAnsi="Arial" w:cs="Arial"/>
          <w:sz w:val="18"/>
        </w:rPr>
      </w:pPr>
    </w:p>
    <w:p w14:paraId="3100D333" w14:textId="07B312B7" w:rsidR="00F87AD4" w:rsidRDefault="00F87AD4" w:rsidP="003714F0">
      <w:pPr>
        <w:jc w:val="center"/>
        <w:rPr>
          <w:rFonts w:ascii="Arial" w:hAnsi="Arial" w:cs="Arial"/>
          <w:sz w:val="18"/>
        </w:rPr>
      </w:pPr>
    </w:p>
    <w:p w14:paraId="7BE19905" w14:textId="18B84AE8" w:rsidR="00F87AD4" w:rsidRDefault="00F87AD4" w:rsidP="003714F0">
      <w:pPr>
        <w:jc w:val="center"/>
        <w:rPr>
          <w:rFonts w:ascii="Arial" w:hAnsi="Arial" w:cs="Arial"/>
          <w:sz w:val="18"/>
        </w:rPr>
      </w:pPr>
    </w:p>
    <w:p w14:paraId="711E63F2" w14:textId="35ED2790" w:rsidR="00F87AD4" w:rsidRDefault="00F87AD4" w:rsidP="003714F0">
      <w:pPr>
        <w:jc w:val="center"/>
        <w:rPr>
          <w:rFonts w:ascii="Arial" w:hAnsi="Arial" w:cs="Arial"/>
          <w:sz w:val="18"/>
        </w:rPr>
      </w:pPr>
    </w:p>
    <w:p w14:paraId="66138179" w14:textId="155AE7B6" w:rsidR="00F87AD4" w:rsidRDefault="00F87AD4" w:rsidP="003714F0">
      <w:pPr>
        <w:jc w:val="center"/>
        <w:rPr>
          <w:rFonts w:ascii="Arial" w:hAnsi="Arial" w:cs="Arial"/>
          <w:sz w:val="18"/>
        </w:rPr>
      </w:pPr>
    </w:p>
    <w:p w14:paraId="5B77E20B" w14:textId="2127B14A" w:rsidR="00F87AD4" w:rsidRDefault="00F87AD4" w:rsidP="003714F0">
      <w:pPr>
        <w:jc w:val="center"/>
        <w:rPr>
          <w:rFonts w:ascii="Arial" w:hAnsi="Arial" w:cs="Arial"/>
          <w:sz w:val="18"/>
        </w:rPr>
      </w:pPr>
    </w:p>
    <w:p w14:paraId="0AC92FF0" w14:textId="6340CBAC" w:rsidR="00F87AD4" w:rsidRDefault="00F87AD4" w:rsidP="003714F0">
      <w:pPr>
        <w:jc w:val="center"/>
        <w:rPr>
          <w:rFonts w:ascii="Arial" w:hAnsi="Arial" w:cs="Arial"/>
          <w:sz w:val="18"/>
        </w:rPr>
      </w:pPr>
    </w:p>
    <w:p w14:paraId="47D27C3F" w14:textId="70F552E7" w:rsidR="00F87AD4" w:rsidRDefault="00F87AD4" w:rsidP="003714F0">
      <w:pPr>
        <w:jc w:val="center"/>
        <w:rPr>
          <w:rFonts w:ascii="Arial" w:hAnsi="Arial" w:cs="Arial"/>
          <w:sz w:val="18"/>
        </w:rPr>
      </w:pPr>
    </w:p>
    <w:p w14:paraId="0E7A55D7" w14:textId="063BDE91" w:rsidR="00F87AD4" w:rsidRDefault="00F87AD4" w:rsidP="003714F0">
      <w:pPr>
        <w:jc w:val="center"/>
        <w:rPr>
          <w:rFonts w:ascii="Arial" w:hAnsi="Arial" w:cs="Arial"/>
          <w:sz w:val="18"/>
        </w:rPr>
      </w:pPr>
    </w:p>
    <w:p w14:paraId="41D622C3" w14:textId="4F00749F" w:rsidR="00F87AD4" w:rsidRDefault="00F87AD4" w:rsidP="003714F0">
      <w:pPr>
        <w:jc w:val="center"/>
        <w:rPr>
          <w:rFonts w:ascii="Arial" w:hAnsi="Arial" w:cs="Arial"/>
          <w:sz w:val="18"/>
        </w:rPr>
      </w:pPr>
    </w:p>
    <w:p w14:paraId="5F86D32C" w14:textId="52602FE7" w:rsidR="00F87AD4" w:rsidRDefault="00F87AD4" w:rsidP="003714F0">
      <w:pPr>
        <w:jc w:val="center"/>
        <w:rPr>
          <w:rFonts w:ascii="Arial" w:hAnsi="Arial" w:cs="Arial"/>
          <w:sz w:val="18"/>
        </w:rPr>
      </w:pPr>
    </w:p>
    <w:p w14:paraId="4F1A807E" w14:textId="46C037DE" w:rsidR="00F87AD4" w:rsidRDefault="00F87AD4" w:rsidP="003714F0">
      <w:pPr>
        <w:jc w:val="center"/>
        <w:rPr>
          <w:rFonts w:ascii="Arial" w:hAnsi="Arial" w:cs="Arial"/>
          <w:sz w:val="18"/>
        </w:rPr>
      </w:pPr>
    </w:p>
    <w:p w14:paraId="572C0E2C" w14:textId="5028959C" w:rsidR="00F87AD4" w:rsidRDefault="00F87AD4" w:rsidP="003714F0">
      <w:pPr>
        <w:jc w:val="center"/>
        <w:rPr>
          <w:rFonts w:ascii="Arial" w:hAnsi="Arial" w:cs="Arial"/>
          <w:sz w:val="18"/>
        </w:rPr>
      </w:pPr>
    </w:p>
    <w:p w14:paraId="40006387" w14:textId="69F7146C" w:rsidR="00F87AD4" w:rsidRDefault="00F87AD4" w:rsidP="003714F0">
      <w:pPr>
        <w:jc w:val="center"/>
        <w:rPr>
          <w:rFonts w:ascii="Arial" w:hAnsi="Arial" w:cs="Arial"/>
          <w:sz w:val="18"/>
        </w:rPr>
      </w:pPr>
    </w:p>
    <w:p w14:paraId="46D76008" w14:textId="4F8BE2DB" w:rsidR="00F87AD4" w:rsidRDefault="00F87AD4" w:rsidP="003714F0">
      <w:pPr>
        <w:jc w:val="center"/>
        <w:rPr>
          <w:rFonts w:ascii="Arial" w:hAnsi="Arial" w:cs="Arial"/>
          <w:sz w:val="18"/>
        </w:rPr>
      </w:pPr>
    </w:p>
    <w:p w14:paraId="10654813" w14:textId="77777777" w:rsidR="000F6359" w:rsidRPr="000F6359" w:rsidRDefault="000F6359" w:rsidP="003714F0">
      <w:pPr>
        <w:jc w:val="center"/>
        <w:rPr>
          <w:rFonts w:ascii="Arial" w:hAnsi="Arial" w:cs="Arial"/>
          <w:sz w:val="28"/>
          <w:szCs w:val="28"/>
        </w:rPr>
      </w:pPr>
      <w:r w:rsidRPr="000F6359">
        <w:rPr>
          <w:rFonts w:ascii="Arial" w:hAnsi="Arial" w:cs="Arial"/>
          <w:sz w:val="28"/>
          <w:szCs w:val="28"/>
        </w:rPr>
        <w:t xml:space="preserve">Great Abington Parish Council </w:t>
      </w:r>
    </w:p>
    <w:p w14:paraId="2C5B9E21" w14:textId="6DF94F54" w:rsidR="003714F0" w:rsidRPr="00F8123C" w:rsidRDefault="003714F0" w:rsidP="003714F0">
      <w:pPr>
        <w:jc w:val="center"/>
        <w:rPr>
          <w:rFonts w:ascii="Arial" w:hAnsi="Arial" w:cs="Arial"/>
          <w:b/>
          <w:sz w:val="18"/>
        </w:rPr>
      </w:pPr>
      <w:r w:rsidRPr="00F8123C">
        <w:rPr>
          <w:rFonts w:ascii="Arial" w:hAnsi="Arial" w:cs="Arial"/>
          <w:sz w:val="18"/>
        </w:rPr>
        <w:t>Clerk: Mrs. PM Harper</w:t>
      </w:r>
    </w:p>
    <w:p w14:paraId="51CE24CA" w14:textId="77777777" w:rsidR="003714F0" w:rsidRPr="00F8123C" w:rsidRDefault="003714F0" w:rsidP="003714F0">
      <w:pPr>
        <w:jc w:val="center"/>
        <w:rPr>
          <w:rFonts w:ascii="Arial" w:hAnsi="Arial" w:cs="Arial"/>
          <w:sz w:val="18"/>
        </w:rPr>
      </w:pPr>
      <w:r w:rsidRPr="00F8123C">
        <w:rPr>
          <w:rFonts w:ascii="Arial" w:hAnsi="Arial" w:cs="Arial"/>
          <w:sz w:val="18"/>
        </w:rPr>
        <w:t>17 Lewis Crescent, Great Abington, Cambridge CB21 6AG</w:t>
      </w:r>
    </w:p>
    <w:p w14:paraId="6C663A30" w14:textId="77777777" w:rsidR="003714F0" w:rsidRPr="00F8123C" w:rsidRDefault="003714F0" w:rsidP="003714F0">
      <w:pPr>
        <w:jc w:val="center"/>
        <w:rPr>
          <w:rFonts w:ascii="Arial" w:hAnsi="Arial" w:cs="Arial"/>
          <w:sz w:val="18"/>
        </w:rPr>
      </w:pPr>
      <w:r w:rsidRPr="00F8123C">
        <w:rPr>
          <w:rFonts w:ascii="Arial" w:hAnsi="Arial" w:cs="Arial"/>
          <w:sz w:val="18"/>
        </w:rPr>
        <w:t xml:space="preserve">Email: </w:t>
      </w:r>
      <w:hyperlink r:id="rId5" w:history="1">
        <w:r w:rsidRPr="00F8123C">
          <w:rPr>
            <w:rFonts w:ascii="Arial" w:hAnsi="Arial" w:cs="Arial"/>
            <w:sz w:val="18"/>
            <w:u w:val="single"/>
          </w:rPr>
          <w:t>harper802@btinternet.com</w:t>
        </w:r>
      </w:hyperlink>
    </w:p>
    <w:p w14:paraId="28D3375A" w14:textId="77777777" w:rsidR="003714F0" w:rsidRPr="00F8123C" w:rsidRDefault="003714F0" w:rsidP="003714F0">
      <w:pPr>
        <w:jc w:val="center"/>
        <w:rPr>
          <w:rFonts w:ascii="Arial" w:hAnsi="Arial" w:cs="Arial"/>
          <w:sz w:val="18"/>
        </w:rPr>
      </w:pPr>
      <w:r w:rsidRPr="00F8123C">
        <w:rPr>
          <w:rFonts w:ascii="Arial" w:hAnsi="Arial" w:cs="Arial"/>
          <w:sz w:val="18"/>
        </w:rPr>
        <w:t>Tel: 01223 892000</w:t>
      </w:r>
    </w:p>
    <w:p w14:paraId="49FF5189" w14:textId="77777777" w:rsidR="003714F0" w:rsidRPr="00F8123C" w:rsidRDefault="003714F0" w:rsidP="003714F0">
      <w:pPr>
        <w:tabs>
          <w:tab w:val="left" w:pos="720"/>
          <w:tab w:val="center" w:pos="4153"/>
          <w:tab w:val="right" w:pos="8306"/>
        </w:tabs>
        <w:autoSpaceDN w:val="0"/>
        <w:rPr>
          <w:b/>
          <w:bCs/>
          <w:sz w:val="22"/>
          <w:szCs w:val="22"/>
          <w:u w:val="single"/>
          <w:lang w:val="en-US"/>
        </w:rPr>
      </w:pPr>
    </w:p>
    <w:p w14:paraId="62E7C671" w14:textId="1763F57B" w:rsidR="003714F0" w:rsidRPr="003E219E" w:rsidRDefault="003714F0" w:rsidP="003714F0">
      <w:pPr>
        <w:tabs>
          <w:tab w:val="left" w:pos="720"/>
          <w:tab w:val="center" w:pos="4153"/>
          <w:tab w:val="right" w:pos="8306"/>
        </w:tabs>
        <w:autoSpaceDN w:val="0"/>
        <w:rPr>
          <w:b/>
          <w:bCs/>
          <w:sz w:val="22"/>
          <w:szCs w:val="22"/>
          <w:u w:val="single"/>
          <w:lang w:val="en-US"/>
        </w:rPr>
      </w:pPr>
      <w:r w:rsidRPr="003E219E">
        <w:rPr>
          <w:b/>
          <w:bCs/>
          <w:sz w:val="22"/>
          <w:szCs w:val="22"/>
          <w:u w:val="single"/>
          <w:lang w:val="en-US"/>
        </w:rPr>
        <w:t xml:space="preserve">Planning applications/appeals considered by the Parish Council and decisions made by the District Council  </w:t>
      </w:r>
    </w:p>
    <w:p w14:paraId="112C3808" w14:textId="77777777" w:rsidR="002F4E91" w:rsidRPr="003E219E" w:rsidRDefault="002F4E91" w:rsidP="002F4E91">
      <w:pPr>
        <w:tabs>
          <w:tab w:val="left" w:pos="720"/>
          <w:tab w:val="center" w:pos="4153"/>
          <w:tab w:val="right" w:pos="8306"/>
        </w:tabs>
        <w:autoSpaceDN w:val="0"/>
        <w:rPr>
          <w:b/>
          <w:bCs/>
          <w:color w:val="FF0000"/>
          <w:sz w:val="22"/>
          <w:szCs w:val="22"/>
          <w:u w:val="single"/>
          <w:lang w:val="en-US"/>
        </w:rPr>
      </w:pPr>
    </w:p>
    <w:p w14:paraId="1282AF07" w14:textId="475C4BA1" w:rsidR="002F4E91" w:rsidRPr="003E219E" w:rsidRDefault="002F4E91" w:rsidP="002F4E91">
      <w:pPr>
        <w:tabs>
          <w:tab w:val="left" w:pos="720"/>
          <w:tab w:val="center" w:pos="4153"/>
          <w:tab w:val="right" w:pos="8306"/>
        </w:tabs>
        <w:autoSpaceDN w:val="0"/>
        <w:rPr>
          <w:b/>
          <w:bCs/>
          <w:sz w:val="22"/>
          <w:szCs w:val="22"/>
          <w:u w:val="single"/>
          <w:lang w:val="en-US"/>
        </w:rPr>
      </w:pPr>
      <w:r w:rsidRPr="003E219E">
        <w:rPr>
          <w:b/>
          <w:bCs/>
          <w:sz w:val="22"/>
          <w:szCs w:val="22"/>
          <w:u w:val="single"/>
          <w:lang w:val="en-US"/>
        </w:rPr>
        <w:t>Parish Council decisions</w:t>
      </w:r>
      <w:r w:rsidR="003E219E" w:rsidRPr="003E219E">
        <w:rPr>
          <w:b/>
          <w:bCs/>
          <w:sz w:val="22"/>
          <w:szCs w:val="22"/>
          <w:u w:val="single"/>
          <w:lang w:val="en-US"/>
        </w:rPr>
        <w:t>:</w:t>
      </w:r>
    </w:p>
    <w:p w14:paraId="507D96EA" w14:textId="77777777" w:rsidR="00262E77" w:rsidRPr="003E219E" w:rsidRDefault="00262E77" w:rsidP="00262E77">
      <w:pPr>
        <w:tabs>
          <w:tab w:val="left" w:pos="720"/>
          <w:tab w:val="center" w:pos="4153"/>
          <w:tab w:val="right" w:pos="8306"/>
        </w:tabs>
        <w:autoSpaceDN w:val="0"/>
        <w:rPr>
          <w:sz w:val="22"/>
          <w:szCs w:val="22"/>
        </w:rPr>
      </w:pPr>
    </w:p>
    <w:p w14:paraId="14E174BF" w14:textId="77777777" w:rsidR="003E219E" w:rsidRPr="003E219E" w:rsidRDefault="003E219E" w:rsidP="003E219E">
      <w:pPr>
        <w:pStyle w:val="ListParagraph"/>
        <w:numPr>
          <w:ilvl w:val="0"/>
          <w:numId w:val="6"/>
        </w:numPr>
        <w:ind w:hanging="720"/>
        <w:rPr>
          <w:bCs/>
          <w:sz w:val="22"/>
          <w:szCs w:val="22"/>
        </w:rPr>
      </w:pPr>
      <w:r w:rsidRPr="003E219E">
        <w:rPr>
          <w:bCs/>
          <w:sz w:val="22"/>
          <w:szCs w:val="22"/>
          <w:shd w:val="clear" w:color="auto" w:fill="FFFFFF"/>
        </w:rPr>
        <w:t xml:space="preserve">22/02548/FUL – </w:t>
      </w:r>
      <w:r w:rsidRPr="003E219E">
        <w:rPr>
          <w:bCs/>
          <w:sz w:val="22"/>
          <w:szCs w:val="22"/>
        </w:rPr>
        <w:t xml:space="preserve">14 Magna Close - </w:t>
      </w:r>
      <w:r w:rsidRPr="003E219E">
        <w:rPr>
          <w:bCs/>
          <w:sz w:val="22"/>
          <w:szCs w:val="22"/>
          <w:shd w:val="clear" w:color="auto" w:fill="FFFFFF"/>
        </w:rPr>
        <w:t>Change of use from existing timber outbuilding to hairdressing salon.</w:t>
      </w:r>
    </w:p>
    <w:p w14:paraId="5593D21D" w14:textId="2B19F1A5" w:rsidR="00262E77" w:rsidRPr="003E219E" w:rsidRDefault="00262E77" w:rsidP="00262E77">
      <w:pPr>
        <w:tabs>
          <w:tab w:val="left" w:pos="720"/>
          <w:tab w:val="center" w:pos="4153"/>
          <w:tab w:val="right" w:pos="8306"/>
        </w:tabs>
        <w:autoSpaceDN w:val="0"/>
        <w:rPr>
          <w:bCs/>
          <w:sz w:val="22"/>
          <w:szCs w:val="22"/>
        </w:rPr>
      </w:pPr>
      <w:r w:rsidRPr="003E219E">
        <w:rPr>
          <w:bCs/>
          <w:sz w:val="22"/>
          <w:szCs w:val="22"/>
        </w:rPr>
        <w:t>Parish Council recommend</w:t>
      </w:r>
      <w:r w:rsidR="003E219E" w:rsidRPr="003E219E">
        <w:rPr>
          <w:bCs/>
          <w:sz w:val="22"/>
          <w:szCs w:val="22"/>
        </w:rPr>
        <w:t>ed approval on 01/08/2022</w:t>
      </w:r>
    </w:p>
    <w:p w14:paraId="70CD29D3" w14:textId="77777777" w:rsidR="0004107A" w:rsidRPr="003E219E" w:rsidRDefault="0004107A" w:rsidP="003714F0">
      <w:pPr>
        <w:tabs>
          <w:tab w:val="left" w:pos="720"/>
          <w:tab w:val="center" w:pos="4153"/>
          <w:tab w:val="right" w:pos="8306"/>
        </w:tabs>
        <w:autoSpaceDN w:val="0"/>
        <w:rPr>
          <w:bCs/>
          <w:sz w:val="22"/>
          <w:szCs w:val="22"/>
          <w:lang w:val="en-US"/>
        </w:rPr>
      </w:pPr>
    </w:p>
    <w:p w14:paraId="145BAEDD" w14:textId="77777777" w:rsidR="003E219E" w:rsidRPr="003E219E" w:rsidRDefault="003E219E" w:rsidP="003E219E">
      <w:pPr>
        <w:pStyle w:val="ListParagraph"/>
        <w:numPr>
          <w:ilvl w:val="0"/>
          <w:numId w:val="6"/>
        </w:numPr>
        <w:ind w:hanging="720"/>
        <w:rPr>
          <w:bCs/>
          <w:sz w:val="22"/>
          <w:szCs w:val="22"/>
        </w:rPr>
      </w:pPr>
      <w:r w:rsidRPr="003E219E">
        <w:rPr>
          <w:bCs/>
          <w:sz w:val="22"/>
          <w:szCs w:val="22"/>
          <w:shd w:val="clear" w:color="auto" w:fill="FFFFFF"/>
        </w:rPr>
        <w:t>Appeal against enforcement notice</w:t>
      </w:r>
      <w:r w:rsidRPr="003E219E">
        <w:rPr>
          <w:bCs/>
          <w:sz w:val="22"/>
          <w:szCs w:val="22"/>
        </w:rPr>
        <w:t xml:space="preserve">  - 16 Chalky Road - </w:t>
      </w:r>
      <w:r w:rsidRPr="003E219E">
        <w:rPr>
          <w:bCs/>
          <w:sz w:val="22"/>
          <w:szCs w:val="22"/>
          <w:shd w:val="clear" w:color="auto" w:fill="FFFFFF"/>
        </w:rPr>
        <w:t>Barns not built in accordance, use of land as a campsite and breach of landscaping S/2387/17/FL</w:t>
      </w:r>
    </w:p>
    <w:p w14:paraId="1C5017A6" w14:textId="77777777" w:rsidR="003E219E" w:rsidRPr="003E219E" w:rsidRDefault="003E219E" w:rsidP="003E219E">
      <w:pPr>
        <w:ind w:left="720"/>
        <w:rPr>
          <w:sz w:val="22"/>
          <w:szCs w:val="22"/>
        </w:rPr>
      </w:pPr>
    </w:p>
    <w:p w14:paraId="551DCE63" w14:textId="77777777" w:rsidR="003E219E" w:rsidRDefault="003E219E" w:rsidP="003E219E">
      <w:pPr>
        <w:spacing w:line="256" w:lineRule="auto"/>
        <w:rPr>
          <w:rFonts w:eastAsia="Calibri"/>
          <w:b/>
          <w:sz w:val="22"/>
          <w:szCs w:val="22"/>
          <w:shd w:val="clear" w:color="auto" w:fill="FFFFFF"/>
          <w:lang w:val="en-US"/>
        </w:rPr>
      </w:pPr>
      <w:r w:rsidRPr="003E219E">
        <w:rPr>
          <w:sz w:val="22"/>
          <w:szCs w:val="22"/>
        </w:rPr>
        <w:t>The Council noted the email from Stephen Kelly, Joint Director of Planning and Economic Development, Greater Cambridge Planning Service, in which he stated that he had decided to withdraw the current enforcement notice because of incorrect dimensions, and would reconsider the matter further.  In the light of this statement the Council felt that it would be appropriate to wait until Mr Kelly had decided what future action to take</w:t>
      </w:r>
      <w:r w:rsidR="00DE5A2C" w:rsidRPr="003E219E">
        <w:rPr>
          <w:rFonts w:eastAsia="Calibri"/>
          <w:color w:val="333333"/>
          <w:sz w:val="22"/>
          <w:szCs w:val="22"/>
          <w:shd w:val="clear" w:color="auto" w:fill="FFFFFF"/>
          <w:lang w:val="en-US"/>
        </w:rPr>
        <w:t>22/01556/S73</w:t>
      </w:r>
      <w:r w:rsidR="00DE5A2C" w:rsidRPr="003E219E">
        <w:rPr>
          <w:rFonts w:eastAsia="Calibri"/>
          <w:b/>
          <w:sz w:val="22"/>
          <w:szCs w:val="22"/>
          <w:shd w:val="clear" w:color="auto" w:fill="FFFFFF"/>
          <w:lang w:val="en-US"/>
        </w:rPr>
        <w:t xml:space="preserve"> </w:t>
      </w:r>
    </w:p>
    <w:p w14:paraId="1B6E3672" w14:textId="77777777" w:rsidR="003E219E" w:rsidRDefault="003E219E" w:rsidP="003E219E">
      <w:pPr>
        <w:spacing w:line="256" w:lineRule="auto"/>
        <w:rPr>
          <w:rFonts w:eastAsia="Calibri"/>
          <w:b/>
          <w:sz w:val="22"/>
          <w:szCs w:val="22"/>
          <w:shd w:val="clear" w:color="auto" w:fill="FFFFFF"/>
          <w:lang w:val="en-US"/>
        </w:rPr>
      </w:pPr>
    </w:p>
    <w:p w14:paraId="0711D86F" w14:textId="03634B8C" w:rsidR="00676F61" w:rsidRPr="002F4E91" w:rsidRDefault="00676F61" w:rsidP="00676F61">
      <w:pPr>
        <w:tabs>
          <w:tab w:val="left" w:pos="720"/>
          <w:tab w:val="center" w:pos="4153"/>
          <w:tab w:val="right" w:pos="8306"/>
        </w:tabs>
        <w:autoSpaceDN w:val="0"/>
        <w:rPr>
          <w:b/>
          <w:bCs/>
          <w:sz w:val="22"/>
          <w:szCs w:val="22"/>
          <w:u w:val="single"/>
          <w:lang w:val="en-US"/>
        </w:rPr>
      </w:pPr>
      <w:r>
        <w:rPr>
          <w:b/>
          <w:bCs/>
          <w:sz w:val="22"/>
          <w:szCs w:val="22"/>
          <w:u w:val="single"/>
          <w:lang w:val="en-US"/>
        </w:rPr>
        <w:t xml:space="preserve">District </w:t>
      </w:r>
      <w:r w:rsidRPr="002F4E91">
        <w:rPr>
          <w:b/>
          <w:bCs/>
          <w:sz w:val="22"/>
          <w:szCs w:val="22"/>
          <w:u w:val="single"/>
          <w:lang w:val="en-US"/>
        </w:rPr>
        <w:t>Council decisions</w:t>
      </w:r>
    </w:p>
    <w:p w14:paraId="396E79A8" w14:textId="77777777" w:rsidR="00676F61" w:rsidRPr="00DE5A2C" w:rsidRDefault="00676F61" w:rsidP="00DE5A2C">
      <w:pPr>
        <w:spacing w:line="256" w:lineRule="auto"/>
        <w:rPr>
          <w:rFonts w:ascii="Calibri" w:eastAsia="Calibri" w:hAnsi="Calibri" w:cs="Calibri"/>
          <w:sz w:val="22"/>
          <w:szCs w:val="22"/>
          <w:lang w:val="en-US"/>
        </w:rPr>
      </w:pPr>
    </w:p>
    <w:p w14:paraId="7C2809E1" w14:textId="4B09151D" w:rsidR="00EF71FB" w:rsidRDefault="00EF71FB" w:rsidP="00C22FE3">
      <w:pPr>
        <w:rPr>
          <w:sz w:val="22"/>
          <w:szCs w:val="22"/>
          <w:shd w:val="clear" w:color="auto" w:fill="FFFFFF"/>
        </w:rPr>
      </w:pPr>
      <w:r>
        <w:t>22/01829/CL2PD</w:t>
      </w:r>
      <w:r w:rsidRPr="00643BE0">
        <w:rPr>
          <w:sz w:val="22"/>
          <w:szCs w:val="22"/>
          <w:shd w:val="clear" w:color="auto" w:fill="FFFFFF"/>
        </w:rPr>
        <w:t xml:space="preserve"> </w:t>
      </w:r>
      <w:r>
        <w:rPr>
          <w:sz w:val="22"/>
          <w:szCs w:val="22"/>
          <w:shd w:val="clear" w:color="auto" w:fill="FFFFFF"/>
        </w:rPr>
        <w:t>-34 South Road – Lawful use certificate granted for existing room to be used as part-time for</w:t>
      </w:r>
      <w:r w:rsidRPr="00EF71FB">
        <w:t xml:space="preserve"> </w:t>
      </w:r>
      <w:r>
        <w:t>part-time personal training (3 hours, 3 days a week).</w:t>
      </w:r>
    </w:p>
    <w:p w14:paraId="2AD4E1D2" w14:textId="122024EE" w:rsidR="00EF71FB" w:rsidRDefault="00EF71FB" w:rsidP="00C22FE3">
      <w:pPr>
        <w:rPr>
          <w:sz w:val="22"/>
          <w:szCs w:val="22"/>
          <w:shd w:val="clear" w:color="auto" w:fill="FFFFFF"/>
        </w:rPr>
      </w:pPr>
      <w:r>
        <w:rPr>
          <w:sz w:val="22"/>
          <w:szCs w:val="22"/>
          <w:shd w:val="clear" w:color="auto" w:fill="FFFFFF"/>
        </w:rPr>
        <w:t xml:space="preserve">District Council </w:t>
      </w:r>
      <w:r w:rsidR="00B631B6">
        <w:rPr>
          <w:sz w:val="22"/>
          <w:szCs w:val="22"/>
          <w:shd w:val="clear" w:color="auto" w:fill="FFFFFF"/>
        </w:rPr>
        <w:t>g</w:t>
      </w:r>
      <w:r>
        <w:rPr>
          <w:sz w:val="22"/>
          <w:szCs w:val="22"/>
          <w:shd w:val="clear" w:color="auto" w:fill="FFFFFF"/>
        </w:rPr>
        <w:t>ranted 06/09/2022</w:t>
      </w:r>
    </w:p>
    <w:p w14:paraId="57250DB3" w14:textId="77777777" w:rsidR="00EF71FB" w:rsidRDefault="00EF71FB" w:rsidP="00C22FE3">
      <w:pPr>
        <w:rPr>
          <w:sz w:val="22"/>
          <w:szCs w:val="22"/>
          <w:shd w:val="clear" w:color="auto" w:fill="FFFFFF"/>
        </w:rPr>
      </w:pPr>
    </w:p>
    <w:p w14:paraId="5A68D6CA" w14:textId="74B382C6" w:rsidR="00B631B6" w:rsidRDefault="00B631B6" w:rsidP="00C22FE3">
      <w:pPr>
        <w:rPr>
          <w:sz w:val="22"/>
          <w:szCs w:val="22"/>
          <w:shd w:val="clear" w:color="auto" w:fill="FFFFFF"/>
        </w:rPr>
      </w:pPr>
      <w:r>
        <w:t>21/03822/FUL</w:t>
      </w:r>
      <w:r w:rsidRPr="00643BE0">
        <w:rPr>
          <w:sz w:val="22"/>
          <w:szCs w:val="22"/>
          <w:shd w:val="clear" w:color="auto" w:fill="FFFFFF"/>
        </w:rPr>
        <w:t xml:space="preserve"> </w:t>
      </w:r>
      <w:r>
        <w:t>21/03822/FUL</w:t>
      </w:r>
      <w:r w:rsidRPr="00643BE0">
        <w:rPr>
          <w:sz w:val="22"/>
          <w:szCs w:val="22"/>
          <w:shd w:val="clear" w:color="auto" w:fill="FFFFFF"/>
        </w:rPr>
        <w:t xml:space="preserve"> </w:t>
      </w:r>
      <w:r>
        <w:rPr>
          <w:sz w:val="22"/>
          <w:szCs w:val="22"/>
          <w:shd w:val="clear" w:color="auto" w:fill="FFFFFF"/>
        </w:rPr>
        <w:t>-Site 1 Granta Park</w:t>
      </w:r>
      <w:r w:rsidR="00751383">
        <w:rPr>
          <w:sz w:val="22"/>
          <w:szCs w:val="22"/>
          <w:shd w:val="clear" w:color="auto" w:fill="FFFFFF"/>
        </w:rPr>
        <w:t xml:space="preserve"> </w:t>
      </w:r>
      <w:r w:rsidR="00751383" w:rsidRPr="00751383">
        <w:rPr>
          <w:sz w:val="22"/>
          <w:szCs w:val="22"/>
          <w:shd w:val="clear" w:color="auto" w:fill="FFFFFF"/>
        </w:rPr>
        <w:t xml:space="preserve">- </w:t>
      </w:r>
      <w:r w:rsidR="00751383" w:rsidRPr="00751383">
        <w:rPr>
          <w:rFonts w:ascii="OpenSans-webfont" w:hAnsi="OpenSans-webfont"/>
          <w:color w:val="333333"/>
          <w:sz w:val="22"/>
          <w:szCs w:val="22"/>
          <w:shd w:val="clear" w:color="auto" w:fill="FFFFFF"/>
        </w:rPr>
        <w:t>Erection of R&amp;D building and associated decked car park, landscaping and associated infrastructure</w:t>
      </w:r>
      <w:r>
        <w:rPr>
          <w:sz w:val="22"/>
          <w:szCs w:val="22"/>
          <w:shd w:val="clear" w:color="auto" w:fill="FFFFFF"/>
        </w:rPr>
        <w:t xml:space="preserve"> </w:t>
      </w:r>
    </w:p>
    <w:p w14:paraId="39F51908" w14:textId="498E2CEA" w:rsidR="00B631B6" w:rsidRDefault="00B631B6" w:rsidP="00B631B6">
      <w:pPr>
        <w:rPr>
          <w:sz w:val="22"/>
          <w:szCs w:val="22"/>
          <w:shd w:val="clear" w:color="auto" w:fill="FFFFFF"/>
        </w:rPr>
      </w:pPr>
      <w:r>
        <w:rPr>
          <w:sz w:val="22"/>
          <w:szCs w:val="22"/>
          <w:shd w:val="clear" w:color="auto" w:fill="FFFFFF"/>
        </w:rPr>
        <w:t>District Council approval on 06/09/2022</w:t>
      </w:r>
    </w:p>
    <w:p w14:paraId="6C122C1A" w14:textId="06E4BDF0" w:rsidR="00B631B6" w:rsidRDefault="00B631B6" w:rsidP="00C22FE3">
      <w:pPr>
        <w:rPr>
          <w:sz w:val="22"/>
          <w:szCs w:val="22"/>
          <w:shd w:val="clear" w:color="auto" w:fill="FFFFFF"/>
        </w:rPr>
      </w:pPr>
    </w:p>
    <w:p w14:paraId="1057432F" w14:textId="60726222" w:rsidR="00BB7443" w:rsidRDefault="00BB7443" w:rsidP="00C22FE3">
      <w:pPr>
        <w:rPr>
          <w:sz w:val="22"/>
          <w:szCs w:val="22"/>
          <w:shd w:val="clear" w:color="auto" w:fill="FFFFFF"/>
        </w:rPr>
      </w:pPr>
      <w:r>
        <w:rPr>
          <w:sz w:val="22"/>
          <w:szCs w:val="22"/>
          <w:shd w:val="clear" w:color="auto" w:fill="FFFFFF"/>
        </w:rPr>
        <w:t xml:space="preserve">Appeal -16 Chalky Road – barns not built in accordance, use of land as campsite &amp; breach of landscaping S/2387/17/FL </w:t>
      </w:r>
      <w:r w:rsidR="00C70D4B">
        <w:rPr>
          <w:sz w:val="22"/>
          <w:szCs w:val="22"/>
          <w:shd w:val="clear" w:color="auto" w:fill="FFFFFF"/>
        </w:rPr>
        <w:t>–</w:t>
      </w:r>
      <w:r>
        <w:rPr>
          <w:sz w:val="22"/>
          <w:szCs w:val="22"/>
          <w:shd w:val="clear" w:color="auto" w:fill="FFFFFF"/>
        </w:rPr>
        <w:t xml:space="preserve"> </w:t>
      </w:r>
      <w:r w:rsidR="00C70D4B">
        <w:rPr>
          <w:sz w:val="22"/>
          <w:szCs w:val="22"/>
          <w:shd w:val="clear" w:color="auto" w:fill="FFFFFF"/>
        </w:rPr>
        <w:t>withdrawn?</w:t>
      </w:r>
    </w:p>
    <w:p w14:paraId="0894E22D" w14:textId="77777777" w:rsidR="00B631B6" w:rsidRDefault="00B631B6" w:rsidP="00C22FE3">
      <w:pPr>
        <w:rPr>
          <w:sz w:val="22"/>
          <w:szCs w:val="22"/>
          <w:shd w:val="clear" w:color="auto" w:fill="FFFFFF"/>
        </w:rPr>
      </w:pPr>
    </w:p>
    <w:sectPr w:rsidR="00B63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36A1"/>
    <w:multiLevelType w:val="multilevel"/>
    <w:tmpl w:val="1EA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61AB1"/>
    <w:multiLevelType w:val="multilevel"/>
    <w:tmpl w:val="3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F6752"/>
    <w:multiLevelType w:val="hybridMultilevel"/>
    <w:tmpl w:val="831C3104"/>
    <w:lvl w:ilvl="0" w:tplc="35C0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6490"/>
    <w:multiLevelType w:val="multilevel"/>
    <w:tmpl w:val="80A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752373">
    <w:abstractNumId w:val="1"/>
  </w:num>
  <w:num w:numId="2" w16cid:durableId="2030905569">
    <w:abstractNumId w:val="0"/>
  </w:num>
  <w:num w:numId="3" w16cid:durableId="340551021">
    <w:abstractNumId w:val="2"/>
  </w:num>
  <w:num w:numId="4" w16cid:durableId="1416442781">
    <w:abstractNumId w:val="5"/>
  </w:num>
  <w:num w:numId="5" w16cid:durableId="1305354530">
    <w:abstractNumId w:val="4"/>
  </w:num>
  <w:num w:numId="6" w16cid:durableId="111597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007BD2"/>
    <w:rsid w:val="00011721"/>
    <w:rsid w:val="00013DCC"/>
    <w:rsid w:val="0003398E"/>
    <w:rsid w:val="0004107A"/>
    <w:rsid w:val="00054B82"/>
    <w:rsid w:val="00057071"/>
    <w:rsid w:val="00060C0D"/>
    <w:rsid w:val="00076B32"/>
    <w:rsid w:val="00076C55"/>
    <w:rsid w:val="000A72CF"/>
    <w:rsid w:val="000D0DDB"/>
    <w:rsid w:val="000D4F83"/>
    <w:rsid w:val="000E155A"/>
    <w:rsid w:val="000E451E"/>
    <w:rsid w:val="000F6359"/>
    <w:rsid w:val="00104F6C"/>
    <w:rsid w:val="00136D89"/>
    <w:rsid w:val="001371DF"/>
    <w:rsid w:val="00155EDA"/>
    <w:rsid w:val="001746AB"/>
    <w:rsid w:val="00177D1E"/>
    <w:rsid w:val="001849BD"/>
    <w:rsid w:val="00185A71"/>
    <w:rsid w:val="001B0A8E"/>
    <w:rsid w:val="001B1540"/>
    <w:rsid w:val="001B5581"/>
    <w:rsid w:val="001C0003"/>
    <w:rsid w:val="001C15EE"/>
    <w:rsid w:val="001C5825"/>
    <w:rsid w:val="001D2103"/>
    <w:rsid w:val="001D6044"/>
    <w:rsid w:val="001E2422"/>
    <w:rsid w:val="001E70A1"/>
    <w:rsid w:val="0021002F"/>
    <w:rsid w:val="00210256"/>
    <w:rsid w:val="00217E5D"/>
    <w:rsid w:val="00222EB6"/>
    <w:rsid w:val="00224D08"/>
    <w:rsid w:val="0022697B"/>
    <w:rsid w:val="00226F66"/>
    <w:rsid w:val="00255796"/>
    <w:rsid w:val="00262E77"/>
    <w:rsid w:val="002658C9"/>
    <w:rsid w:val="00270A16"/>
    <w:rsid w:val="00272F01"/>
    <w:rsid w:val="002732B5"/>
    <w:rsid w:val="0029023D"/>
    <w:rsid w:val="002A0959"/>
    <w:rsid w:val="002A4623"/>
    <w:rsid w:val="002C002A"/>
    <w:rsid w:val="002C53E4"/>
    <w:rsid w:val="002F022C"/>
    <w:rsid w:val="002F4E91"/>
    <w:rsid w:val="00306346"/>
    <w:rsid w:val="0030714C"/>
    <w:rsid w:val="003325EA"/>
    <w:rsid w:val="00343717"/>
    <w:rsid w:val="00350BD0"/>
    <w:rsid w:val="003533CA"/>
    <w:rsid w:val="00357A26"/>
    <w:rsid w:val="00366B7A"/>
    <w:rsid w:val="003714F0"/>
    <w:rsid w:val="00381381"/>
    <w:rsid w:val="003A72ED"/>
    <w:rsid w:val="003B390F"/>
    <w:rsid w:val="003D6A2D"/>
    <w:rsid w:val="003E219E"/>
    <w:rsid w:val="003F5C7A"/>
    <w:rsid w:val="003F6B38"/>
    <w:rsid w:val="0041698B"/>
    <w:rsid w:val="0041704A"/>
    <w:rsid w:val="004308D8"/>
    <w:rsid w:val="00442D9D"/>
    <w:rsid w:val="00450D50"/>
    <w:rsid w:val="00451747"/>
    <w:rsid w:val="00456AF7"/>
    <w:rsid w:val="00457F95"/>
    <w:rsid w:val="00462E37"/>
    <w:rsid w:val="00463EDA"/>
    <w:rsid w:val="004707ED"/>
    <w:rsid w:val="00474491"/>
    <w:rsid w:val="00480794"/>
    <w:rsid w:val="004853E7"/>
    <w:rsid w:val="00487D2A"/>
    <w:rsid w:val="004B214A"/>
    <w:rsid w:val="004B3F36"/>
    <w:rsid w:val="004B73B9"/>
    <w:rsid w:val="004B7FEE"/>
    <w:rsid w:val="004C4457"/>
    <w:rsid w:val="004C46DB"/>
    <w:rsid w:val="004C4E0C"/>
    <w:rsid w:val="004C6252"/>
    <w:rsid w:val="004D313D"/>
    <w:rsid w:val="004D615E"/>
    <w:rsid w:val="004E2B87"/>
    <w:rsid w:val="00500E8F"/>
    <w:rsid w:val="00504FB4"/>
    <w:rsid w:val="005230DF"/>
    <w:rsid w:val="005253CE"/>
    <w:rsid w:val="00526D08"/>
    <w:rsid w:val="00532652"/>
    <w:rsid w:val="00542BFF"/>
    <w:rsid w:val="00552DAF"/>
    <w:rsid w:val="005559A3"/>
    <w:rsid w:val="00557511"/>
    <w:rsid w:val="0056383A"/>
    <w:rsid w:val="00566030"/>
    <w:rsid w:val="00567565"/>
    <w:rsid w:val="005727C6"/>
    <w:rsid w:val="00580D68"/>
    <w:rsid w:val="00595C5B"/>
    <w:rsid w:val="00596EFE"/>
    <w:rsid w:val="00597800"/>
    <w:rsid w:val="005A0CE3"/>
    <w:rsid w:val="005A5859"/>
    <w:rsid w:val="005D6494"/>
    <w:rsid w:val="005E4C53"/>
    <w:rsid w:val="006143C0"/>
    <w:rsid w:val="00643BE0"/>
    <w:rsid w:val="00663103"/>
    <w:rsid w:val="00676F61"/>
    <w:rsid w:val="00697478"/>
    <w:rsid w:val="006C49EB"/>
    <w:rsid w:val="006D4D9A"/>
    <w:rsid w:val="006D6B4E"/>
    <w:rsid w:val="006E7CD8"/>
    <w:rsid w:val="006F79E8"/>
    <w:rsid w:val="00702B6F"/>
    <w:rsid w:val="00723AB9"/>
    <w:rsid w:val="00733A7E"/>
    <w:rsid w:val="00735C0D"/>
    <w:rsid w:val="00737021"/>
    <w:rsid w:val="00737B4C"/>
    <w:rsid w:val="00744356"/>
    <w:rsid w:val="00746590"/>
    <w:rsid w:val="00746EA3"/>
    <w:rsid w:val="00751383"/>
    <w:rsid w:val="00754F7F"/>
    <w:rsid w:val="00756D5F"/>
    <w:rsid w:val="007574B9"/>
    <w:rsid w:val="00770F10"/>
    <w:rsid w:val="00794CA6"/>
    <w:rsid w:val="007A0BB2"/>
    <w:rsid w:val="007A4D02"/>
    <w:rsid w:val="007A5A43"/>
    <w:rsid w:val="007A5DF5"/>
    <w:rsid w:val="007A63AC"/>
    <w:rsid w:val="007C52D5"/>
    <w:rsid w:val="007C776F"/>
    <w:rsid w:val="007D44F1"/>
    <w:rsid w:val="007D67AF"/>
    <w:rsid w:val="007E5AF8"/>
    <w:rsid w:val="00807538"/>
    <w:rsid w:val="00813839"/>
    <w:rsid w:val="008448A8"/>
    <w:rsid w:val="00861870"/>
    <w:rsid w:val="00873AA4"/>
    <w:rsid w:val="00885D8C"/>
    <w:rsid w:val="008A4541"/>
    <w:rsid w:val="008A625C"/>
    <w:rsid w:val="008B653C"/>
    <w:rsid w:val="008C752E"/>
    <w:rsid w:val="008D6CC2"/>
    <w:rsid w:val="008E791A"/>
    <w:rsid w:val="008F3837"/>
    <w:rsid w:val="00907F64"/>
    <w:rsid w:val="00914595"/>
    <w:rsid w:val="00943DD4"/>
    <w:rsid w:val="00956425"/>
    <w:rsid w:val="009601DE"/>
    <w:rsid w:val="00975AD8"/>
    <w:rsid w:val="009807DD"/>
    <w:rsid w:val="00987930"/>
    <w:rsid w:val="009919DA"/>
    <w:rsid w:val="00991AC5"/>
    <w:rsid w:val="00992D92"/>
    <w:rsid w:val="009A48A4"/>
    <w:rsid w:val="009A5444"/>
    <w:rsid w:val="009A7C1D"/>
    <w:rsid w:val="009C2BEE"/>
    <w:rsid w:val="009C2E19"/>
    <w:rsid w:val="009C7266"/>
    <w:rsid w:val="009C735B"/>
    <w:rsid w:val="00A06230"/>
    <w:rsid w:val="00A278BC"/>
    <w:rsid w:val="00A32A35"/>
    <w:rsid w:val="00A37BE2"/>
    <w:rsid w:val="00A46E50"/>
    <w:rsid w:val="00A5206E"/>
    <w:rsid w:val="00A6733D"/>
    <w:rsid w:val="00A67DA1"/>
    <w:rsid w:val="00A752FB"/>
    <w:rsid w:val="00A75E6E"/>
    <w:rsid w:val="00A76C12"/>
    <w:rsid w:val="00A83507"/>
    <w:rsid w:val="00AA1B8F"/>
    <w:rsid w:val="00AC0FF7"/>
    <w:rsid w:val="00AC4C00"/>
    <w:rsid w:val="00AD141B"/>
    <w:rsid w:val="00AE1784"/>
    <w:rsid w:val="00B01CD3"/>
    <w:rsid w:val="00B050D7"/>
    <w:rsid w:val="00B125E9"/>
    <w:rsid w:val="00B23C35"/>
    <w:rsid w:val="00B41207"/>
    <w:rsid w:val="00B50B40"/>
    <w:rsid w:val="00B631B6"/>
    <w:rsid w:val="00BA13AB"/>
    <w:rsid w:val="00BA2014"/>
    <w:rsid w:val="00BA4666"/>
    <w:rsid w:val="00BB10AD"/>
    <w:rsid w:val="00BB1473"/>
    <w:rsid w:val="00BB689C"/>
    <w:rsid w:val="00BB7443"/>
    <w:rsid w:val="00BC08AA"/>
    <w:rsid w:val="00BC6BC3"/>
    <w:rsid w:val="00BD1286"/>
    <w:rsid w:val="00BE36D8"/>
    <w:rsid w:val="00BE51A7"/>
    <w:rsid w:val="00C02F3A"/>
    <w:rsid w:val="00C1124A"/>
    <w:rsid w:val="00C14D88"/>
    <w:rsid w:val="00C22FE3"/>
    <w:rsid w:val="00C300DD"/>
    <w:rsid w:val="00C3084C"/>
    <w:rsid w:val="00C41F9C"/>
    <w:rsid w:val="00C43597"/>
    <w:rsid w:val="00C447C9"/>
    <w:rsid w:val="00C70D4B"/>
    <w:rsid w:val="00C95949"/>
    <w:rsid w:val="00C97866"/>
    <w:rsid w:val="00CA74FF"/>
    <w:rsid w:val="00CC10D7"/>
    <w:rsid w:val="00CC698F"/>
    <w:rsid w:val="00CC6FD4"/>
    <w:rsid w:val="00CD2E9F"/>
    <w:rsid w:val="00CD3907"/>
    <w:rsid w:val="00CD48DA"/>
    <w:rsid w:val="00CD4FED"/>
    <w:rsid w:val="00CE2827"/>
    <w:rsid w:val="00CE74CC"/>
    <w:rsid w:val="00CF069A"/>
    <w:rsid w:val="00CF7DFE"/>
    <w:rsid w:val="00D11386"/>
    <w:rsid w:val="00D11968"/>
    <w:rsid w:val="00D1596F"/>
    <w:rsid w:val="00D226C0"/>
    <w:rsid w:val="00D27C70"/>
    <w:rsid w:val="00D31DE4"/>
    <w:rsid w:val="00D32B6B"/>
    <w:rsid w:val="00D40753"/>
    <w:rsid w:val="00D43AB7"/>
    <w:rsid w:val="00D4654F"/>
    <w:rsid w:val="00D6094F"/>
    <w:rsid w:val="00D67AD9"/>
    <w:rsid w:val="00D77627"/>
    <w:rsid w:val="00D85159"/>
    <w:rsid w:val="00D8771B"/>
    <w:rsid w:val="00D923AC"/>
    <w:rsid w:val="00DA41E3"/>
    <w:rsid w:val="00DA768F"/>
    <w:rsid w:val="00DA7FA9"/>
    <w:rsid w:val="00DB20A5"/>
    <w:rsid w:val="00DC1227"/>
    <w:rsid w:val="00DD0AA9"/>
    <w:rsid w:val="00DD208B"/>
    <w:rsid w:val="00DD38E0"/>
    <w:rsid w:val="00DE5A2C"/>
    <w:rsid w:val="00E02A9A"/>
    <w:rsid w:val="00E0324C"/>
    <w:rsid w:val="00E0794D"/>
    <w:rsid w:val="00E20AE9"/>
    <w:rsid w:val="00E3449D"/>
    <w:rsid w:val="00E3643D"/>
    <w:rsid w:val="00E37401"/>
    <w:rsid w:val="00E411AD"/>
    <w:rsid w:val="00E42020"/>
    <w:rsid w:val="00E475A5"/>
    <w:rsid w:val="00E520D8"/>
    <w:rsid w:val="00E70854"/>
    <w:rsid w:val="00E772C9"/>
    <w:rsid w:val="00E85B1B"/>
    <w:rsid w:val="00E977E4"/>
    <w:rsid w:val="00EA25C3"/>
    <w:rsid w:val="00EA59F2"/>
    <w:rsid w:val="00EB0D65"/>
    <w:rsid w:val="00EC4D7F"/>
    <w:rsid w:val="00ED76FA"/>
    <w:rsid w:val="00EF4419"/>
    <w:rsid w:val="00EF71FB"/>
    <w:rsid w:val="00F00BDD"/>
    <w:rsid w:val="00F02AF2"/>
    <w:rsid w:val="00F23F62"/>
    <w:rsid w:val="00F646DD"/>
    <w:rsid w:val="00F73F62"/>
    <w:rsid w:val="00F74F1F"/>
    <w:rsid w:val="00F77F40"/>
    <w:rsid w:val="00F87AD4"/>
    <w:rsid w:val="00FA0F1D"/>
    <w:rsid w:val="00FC4EC4"/>
    <w:rsid w:val="00FD29F3"/>
    <w:rsid w:val="00FD5FC0"/>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 w:type="paragraph" w:styleId="ListParagraph">
    <w:name w:val="List Paragraph"/>
    <w:basedOn w:val="Normal"/>
    <w:uiPriority w:val="34"/>
    <w:qFormat/>
    <w:rsid w:val="006E7CD8"/>
    <w:pPr>
      <w:ind w:left="720"/>
      <w:contextualSpacing/>
    </w:pPr>
  </w:style>
  <w:style w:type="table" w:styleId="TableGrid">
    <w:name w:val="Table Grid"/>
    <w:basedOn w:val="TableNormal"/>
    <w:uiPriority w:val="39"/>
    <w:rsid w:val="00E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348">
      <w:bodyDiv w:val="1"/>
      <w:marLeft w:val="0"/>
      <w:marRight w:val="0"/>
      <w:marTop w:val="0"/>
      <w:marBottom w:val="0"/>
      <w:divBdr>
        <w:top w:val="none" w:sz="0" w:space="0" w:color="auto"/>
        <w:left w:val="none" w:sz="0" w:space="0" w:color="auto"/>
        <w:bottom w:val="none" w:sz="0" w:space="0" w:color="auto"/>
        <w:right w:val="none" w:sz="0" w:space="0" w:color="auto"/>
      </w:divBdr>
    </w:div>
    <w:div w:id="371424968">
      <w:bodyDiv w:val="1"/>
      <w:marLeft w:val="0"/>
      <w:marRight w:val="0"/>
      <w:marTop w:val="0"/>
      <w:marBottom w:val="0"/>
      <w:divBdr>
        <w:top w:val="none" w:sz="0" w:space="0" w:color="auto"/>
        <w:left w:val="none" w:sz="0" w:space="0" w:color="auto"/>
        <w:bottom w:val="none" w:sz="0" w:space="0" w:color="auto"/>
        <w:right w:val="none" w:sz="0" w:space="0" w:color="auto"/>
      </w:divBdr>
    </w:div>
    <w:div w:id="573197193">
      <w:bodyDiv w:val="1"/>
      <w:marLeft w:val="0"/>
      <w:marRight w:val="0"/>
      <w:marTop w:val="0"/>
      <w:marBottom w:val="0"/>
      <w:divBdr>
        <w:top w:val="none" w:sz="0" w:space="0" w:color="auto"/>
        <w:left w:val="none" w:sz="0" w:space="0" w:color="auto"/>
        <w:bottom w:val="none" w:sz="0" w:space="0" w:color="auto"/>
        <w:right w:val="none" w:sz="0" w:space="0" w:color="auto"/>
      </w:divBdr>
    </w:div>
    <w:div w:id="803043807">
      <w:bodyDiv w:val="1"/>
      <w:marLeft w:val="0"/>
      <w:marRight w:val="0"/>
      <w:marTop w:val="0"/>
      <w:marBottom w:val="0"/>
      <w:divBdr>
        <w:top w:val="none" w:sz="0" w:space="0" w:color="auto"/>
        <w:left w:val="none" w:sz="0" w:space="0" w:color="auto"/>
        <w:bottom w:val="none" w:sz="0" w:space="0" w:color="auto"/>
        <w:right w:val="none" w:sz="0" w:space="0" w:color="auto"/>
      </w:divBdr>
      <w:divsChild>
        <w:div w:id="530534342">
          <w:marLeft w:val="0"/>
          <w:marRight w:val="0"/>
          <w:marTop w:val="0"/>
          <w:marBottom w:val="0"/>
          <w:divBdr>
            <w:top w:val="none" w:sz="0" w:space="0" w:color="auto"/>
            <w:left w:val="none" w:sz="0" w:space="0" w:color="auto"/>
            <w:bottom w:val="none" w:sz="0" w:space="0" w:color="auto"/>
            <w:right w:val="none" w:sz="0" w:space="0" w:color="auto"/>
          </w:divBdr>
        </w:div>
        <w:div w:id="100230125">
          <w:marLeft w:val="0"/>
          <w:marRight w:val="0"/>
          <w:marTop w:val="0"/>
          <w:marBottom w:val="0"/>
          <w:divBdr>
            <w:top w:val="none" w:sz="0" w:space="0" w:color="auto"/>
            <w:left w:val="none" w:sz="0" w:space="0" w:color="auto"/>
            <w:bottom w:val="none" w:sz="0" w:space="0" w:color="auto"/>
            <w:right w:val="none" w:sz="0" w:space="0" w:color="auto"/>
          </w:divBdr>
        </w:div>
      </w:divsChild>
    </w:div>
    <w:div w:id="806778033">
      <w:bodyDiv w:val="1"/>
      <w:marLeft w:val="0"/>
      <w:marRight w:val="0"/>
      <w:marTop w:val="0"/>
      <w:marBottom w:val="0"/>
      <w:divBdr>
        <w:top w:val="none" w:sz="0" w:space="0" w:color="auto"/>
        <w:left w:val="none" w:sz="0" w:space="0" w:color="auto"/>
        <w:bottom w:val="none" w:sz="0" w:space="0" w:color="auto"/>
        <w:right w:val="none" w:sz="0" w:space="0" w:color="auto"/>
      </w:divBdr>
      <w:divsChild>
        <w:div w:id="1743259400">
          <w:marLeft w:val="0"/>
          <w:marRight w:val="0"/>
          <w:marTop w:val="0"/>
          <w:marBottom w:val="0"/>
          <w:divBdr>
            <w:top w:val="none" w:sz="0" w:space="0" w:color="auto"/>
            <w:left w:val="none" w:sz="0" w:space="0" w:color="auto"/>
            <w:bottom w:val="none" w:sz="0" w:space="0" w:color="auto"/>
            <w:right w:val="none" w:sz="0" w:space="0" w:color="auto"/>
          </w:divBdr>
        </w:div>
        <w:div w:id="1111313692">
          <w:marLeft w:val="0"/>
          <w:marRight w:val="0"/>
          <w:marTop w:val="0"/>
          <w:marBottom w:val="0"/>
          <w:divBdr>
            <w:top w:val="none" w:sz="0" w:space="0" w:color="auto"/>
            <w:left w:val="none" w:sz="0" w:space="0" w:color="auto"/>
            <w:bottom w:val="none" w:sz="0" w:space="0" w:color="auto"/>
            <w:right w:val="none" w:sz="0" w:space="0" w:color="auto"/>
          </w:divBdr>
        </w:div>
        <w:div w:id="1407387116">
          <w:marLeft w:val="0"/>
          <w:marRight w:val="0"/>
          <w:marTop w:val="0"/>
          <w:marBottom w:val="0"/>
          <w:divBdr>
            <w:top w:val="none" w:sz="0" w:space="0" w:color="auto"/>
            <w:left w:val="none" w:sz="0" w:space="0" w:color="auto"/>
            <w:bottom w:val="none" w:sz="0" w:space="0" w:color="auto"/>
            <w:right w:val="none" w:sz="0" w:space="0" w:color="auto"/>
          </w:divBdr>
        </w:div>
      </w:divsChild>
    </w:div>
    <w:div w:id="826747354">
      <w:bodyDiv w:val="1"/>
      <w:marLeft w:val="0"/>
      <w:marRight w:val="0"/>
      <w:marTop w:val="0"/>
      <w:marBottom w:val="0"/>
      <w:divBdr>
        <w:top w:val="none" w:sz="0" w:space="0" w:color="auto"/>
        <w:left w:val="none" w:sz="0" w:space="0" w:color="auto"/>
        <w:bottom w:val="none" w:sz="0" w:space="0" w:color="auto"/>
        <w:right w:val="none" w:sz="0" w:space="0" w:color="auto"/>
      </w:divBdr>
    </w:div>
    <w:div w:id="1042052504">
      <w:bodyDiv w:val="1"/>
      <w:marLeft w:val="0"/>
      <w:marRight w:val="0"/>
      <w:marTop w:val="0"/>
      <w:marBottom w:val="0"/>
      <w:divBdr>
        <w:top w:val="none" w:sz="0" w:space="0" w:color="auto"/>
        <w:left w:val="none" w:sz="0" w:space="0" w:color="auto"/>
        <w:bottom w:val="none" w:sz="0" w:space="0" w:color="auto"/>
        <w:right w:val="none" w:sz="0" w:space="0" w:color="auto"/>
      </w:divBdr>
    </w:div>
    <w:div w:id="1280724997">
      <w:bodyDiv w:val="1"/>
      <w:marLeft w:val="0"/>
      <w:marRight w:val="0"/>
      <w:marTop w:val="0"/>
      <w:marBottom w:val="0"/>
      <w:divBdr>
        <w:top w:val="none" w:sz="0" w:space="0" w:color="auto"/>
        <w:left w:val="none" w:sz="0" w:space="0" w:color="auto"/>
        <w:bottom w:val="none" w:sz="0" w:space="0" w:color="auto"/>
        <w:right w:val="none" w:sz="0" w:space="0" w:color="auto"/>
      </w:divBdr>
    </w:div>
    <w:div w:id="1490370311">
      <w:bodyDiv w:val="1"/>
      <w:marLeft w:val="0"/>
      <w:marRight w:val="0"/>
      <w:marTop w:val="0"/>
      <w:marBottom w:val="0"/>
      <w:divBdr>
        <w:top w:val="none" w:sz="0" w:space="0" w:color="auto"/>
        <w:left w:val="none" w:sz="0" w:space="0" w:color="auto"/>
        <w:bottom w:val="none" w:sz="0" w:space="0" w:color="auto"/>
        <w:right w:val="none" w:sz="0" w:space="0" w:color="auto"/>
      </w:divBdr>
    </w:div>
    <w:div w:id="1777747471">
      <w:bodyDiv w:val="1"/>
      <w:marLeft w:val="0"/>
      <w:marRight w:val="0"/>
      <w:marTop w:val="0"/>
      <w:marBottom w:val="0"/>
      <w:divBdr>
        <w:top w:val="none" w:sz="0" w:space="0" w:color="auto"/>
        <w:left w:val="none" w:sz="0" w:space="0" w:color="auto"/>
        <w:bottom w:val="none" w:sz="0" w:space="0" w:color="auto"/>
        <w:right w:val="none" w:sz="0" w:space="0" w:color="auto"/>
      </w:divBdr>
    </w:div>
    <w:div w:id="1787196086">
      <w:bodyDiv w:val="1"/>
      <w:marLeft w:val="0"/>
      <w:marRight w:val="0"/>
      <w:marTop w:val="0"/>
      <w:marBottom w:val="0"/>
      <w:divBdr>
        <w:top w:val="none" w:sz="0" w:space="0" w:color="auto"/>
        <w:left w:val="none" w:sz="0" w:space="0" w:color="auto"/>
        <w:bottom w:val="none" w:sz="0" w:space="0" w:color="auto"/>
        <w:right w:val="none" w:sz="0" w:space="0" w:color="auto"/>
      </w:divBdr>
      <w:divsChild>
        <w:div w:id="51975260">
          <w:marLeft w:val="0"/>
          <w:marRight w:val="0"/>
          <w:marTop w:val="0"/>
          <w:marBottom w:val="0"/>
          <w:divBdr>
            <w:top w:val="none" w:sz="0" w:space="0" w:color="auto"/>
            <w:left w:val="none" w:sz="0" w:space="0" w:color="auto"/>
            <w:bottom w:val="none" w:sz="0" w:space="0" w:color="auto"/>
            <w:right w:val="none" w:sz="0" w:space="0" w:color="auto"/>
          </w:divBdr>
        </w:div>
        <w:div w:id="567611964">
          <w:marLeft w:val="0"/>
          <w:marRight w:val="0"/>
          <w:marTop w:val="0"/>
          <w:marBottom w:val="0"/>
          <w:divBdr>
            <w:top w:val="none" w:sz="0" w:space="0" w:color="auto"/>
            <w:left w:val="none" w:sz="0" w:space="0" w:color="auto"/>
            <w:bottom w:val="none" w:sz="0" w:space="0" w:color="auto"/>
            <w:right w:val="none" w:sz="0" w:space="0" w:color="auto"/>
          </w:divBdr>
        </w:div>
        <w:div w:id="168787866">
          <w:marLeft w:val="0"/>
          <w:marRight w:val="0"/>
          <w:marTop w:val="0"/>
          <w:marBottom w:val="0"/>
          <w:divBdr>
            <w:top w:val="none" w:sz="0" w:space="0" w:color="auto"/>
            <w:left w:val="none" w:sz="0" w:space="0" w:color="auto"/>
            <w:bottom w:val="none" w:sz="0" w:space="0" w:color="auto"/>
            <w:right w:val="none" w:sz="0" w:space="0" w:color="auto"/>
          </w:divBdr>
        </w:div>
      </w:divsChild>
    </w:div>
    <w:div w:id="1788237501">
      <w:bodyDiv w:val="1"/>
      <w:marLeft w:val="0"/>
      <w:marRight w:val="0"/>
      <w:marTop w:val="0"/>
      <w:marBottom w:val="0"/>
      <w:divBdr>
        <w:top w:val="none" w:sz="0" w:space="0" w:color="auto"/>
        <w:left w:val="none" w:sz="0" w:space="0" w:color="auto"/>
        <w:bottom w:val="none" w:sz="0" w:space="0" w:color="auto"/>
        <w:right w:val="none" w:sz="0" w:space="0" w:color="auto"/>
      </w:divBdr>
      <w:divsChild>
        <w:div w:id="1851211362">
          <w:marLeft w:val="0"/>
          <w:marRight w:val="0"/>
          <w:marTop w:val="0"/>
          <w:marBottom w:val="0"/>
          <w:divBdr>
            <w:top w:val="none" w:sz="0" w:space="0" w:color="auto"/>
            <w:left w:val="none" w:sz="0" w:space="0" w:color="auto"/>
            <w:bottom w:val="none" w:sz="0" w:space="0" w:color="auto"/>
            <w:right w:val="none" w:sz="0" w:space="0" w:color="auto"/>
          </w:divBdr>
        </w:div>
      </w:divsChild>
    </w:div>
    <w:div w:id="1972782533">
      <w:bodyDiv w:val="1"/>
      <w:marLeft w:val="0"/>
      <w:marRight w:val="0"/>
      <w:marTop w:val="0"/>
      <w:marBottom w:val="0"/>
      <w:divBdr>
        <w:top w:val="none" w:sz="0" w:space="0" w:color="auto"/>
        <w:left w:val="none" w:sz="0" w:space="0" w:color="auto"/>
        <w:bottom w:val="none" w:sz="0" w:space="0" w:color="auto"/>
        <w:right w:val="none" w:sz="0" w:space="0" w:color="auto"/>
      </w:divBdr>
    </w:div>
    <w:div w:id="206544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Jane Bowen</cp:lastModifiedBy>
  <cp:revision>2</cp:revision>
  <cp:lastPrinted>2022-09-21T17:35:00Z</cp:lastPrinted>
  <dcterms:created xsi:type="dcterms:W3CDTF">2022-09-22T14:40:00Z</dcterms:created>
  <dcterms:modified xsi:type="dcterms:W3CDTF">2022-09-22T14:40:00Z</dcterms:modified>
</cp:coreProperties>
</file>